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D8" w:rsidRDefault="001634D8">
      <w:pPr>
        <w:rPr>
          <w:sz w:val="28"/>
        </w:rPr>
      </w:pPr>
      <w:r w:rsidRPr="001634D8">
        <w:rPr>
          <w:sz w:val="28"/>
        </w:rPr>
        <w:t>Lesformulier</w:t>
      </w:r>
      <w:r>
        <w:rPr>
          <w:sz w:val="28"/>
        </w:rPr>
        <w:t xml:space="preserve"> – Klassenproject 1 -  Thema (Handel in) Amsterdam </w:t>
      </w:r>
    </w:p>
    <w:p w:rsidR="001634D8" w:rsidRDefault="001634D8">
      <w:r w:rsidRPr="001634D8">
        <w:rPr>
          <w:b/>
        </w:rPr>
        <w:t>Attitude:</w:t>
      </w:r>
      <w:r>
        <w:t xml:space="preserve"> </w:t>
      </w:r>
      <w:r>
        <w:br/>
        <w:t>- plezier beleven aan experimenteren en improviseren</w:t>
      </w:r>
      <w:r>
        <w:br/>
        <w:t>- bereid zijn om te luisteren naar ideeën van anderen en samen te werken</w:t>
      </w:r>
      <w:r>
        <w:br/>
      </w:r>
    </w:p>
    <w:p w:rsidR="001634D8" w:rsidRPr="001634D8" w:rsidRDefault="001634D8">
      <w:r w:rsidRPr="001634D8">
        <w:rPr>
          <w:b/>
        </w:rPr>
        <w:t>Kunstvak:</w:t>
      </w:r>
      <w:r>
        <w:t xml:space="preserve"> </w:t>
      </w:r>
      <w:r>
        <w:br/>
        <w:t xml:space="preserve">- Muziek </w:t>
      </w:r>
      <w:r>
        <w:br/>
      </w:r>
      <w:r>
        <w:br/>
      </w:r>
      <w:r w:rsidRPr="001634D8">
        <w:rPr>
          <w:b/>
        </w:rPr>
        <w:t>Technische doelen:</w:t>
      </w:r>
      <w:r>
        <w:t xml:space="preserve"> </w:t>
      </w:r>
      <w:r>
        <w:br/>
        <w:t>- Tijd: ritme</w:t>
      </w:r>
      <w:r>
        <w:br/>
        <w:t>Eenvoudige ritmes uitvoeren.</w:t>
      </w:r>
      <w:r>
        <w:br/>
        <w:t xml:space="preserve">- Vorm: variatie </w:t>
      </w:r>
      <w:r>
        <w:br/>
        <w:t xml:space="preserve">Het effect ontdekken van kleine aanpassingen aan een melodie of muziekfragment. </w:t>
      </w:r>
      <w:r>
        <w:br/>
      </w:r>
    </w:p>
    <w:p w:rsidR="001634D8" w:rsidRDefault="001634D8">
      <w:r w:rsidRPr="001634D8">
        <w:rPr>
          <w:b/>
        </w:rPr>
        <w:t xml:space="preserve"> Werkvormen:</w:t>
      </w:r>
      <w:r>
        <w:t xml:space="preserve"> </w:t>
      </w:r>
      <w:r>
        <w:br/>
        <w:t>- Improviseren met instrumenten.</w:t>
      </w:r>
      <w:r>
        <w:br/>
        <w:t>Improviseren met schoolinstrumenten</w:t>
      </w:r>
      <w:r>
        <w:br/>
        <w:t>- Klank: dynamiek</w:t>
      </w:r>
      <w:r>
        <w:br/>
        <w:t>Klanken maken met je lichaam (handen, voeten, mond)</w:t>
      </w:r>
      <w:r>
        <w:br/>
        <w:t>- Grafische partituur ontwerpen</w:t>
      </w:r>
      <w:r>
        <w:br/>
        <w:t xml:space="preserve">Een partituur ontwerpen aan de hand van symbolen, die je ordent op een duidelijke tijdlijn. </w:t>
      </w:r>
      <w:r>
        <w:br/>
        <w:t xml:space="preserve">- Geluidsdecor </w:t>
      </w:r>
      <w:r>
        <w:br/>
        <w:t>Een sfeer verklanken met je stem of instrumenten.</w:t>
      </w:r>
    </w:p>
    <w:p w:rsidR="001634D8" w:rsidRDefault="001634D8"/>
    <w:p w:rsidR="001634D8" w:rsidRDefault="001634D8" w:rsidP="001634D8">
      <w:r>
        <w:t xml:space="preserve">Benodigdheden: </w:t>
      </w:r>
    </w:p>
    <w:p w:rsidR="001634D8" w:rsidRDefault="001634D8" w:rsidP="001634D8">
      <w:pPr>
        <w:pStyle w:val="Lijstalinea"/>
        <w:numPr>
          <w:ilvl w:val="0"/>
          <w:numId w:val="4"/>
        </w:numPr>
      </w:pPr>
      <w:r>
        <w:t xml:space="preserve">les 1: </w:t>
      </w:r>
      <w:r>
        <w:br/>
        <w:t xml:space="preserve">* </w:t>
      </w:r>
      <w:proofErr w:type="spellStart"/>
      <w:r>
        <w:t>Youtube</w:t>
      </w:r>
      <w:proofErr w:type="spellEnd"/>
      <w:r>
        <w:t xml:space="preserve"> fragment ‘Geluiden van de stad’ </w:t>
      </w:r>
      <w:hyperlink r:id="rId5" w:history="1">
        <w:r>
          <w:rPr>
            <w:rStyle w:val="Hyperlink"/>
          </w:rPr>
          <w:t>https://www.youtube.com/watch?v=jaYSkAMwEbM</w:t>
        </w:r>
      </w:hyperlink>
      <w:r>
        <w:t xml:space="preserve"> </w:t>
      </w:r>
      <w:r>
        <w:br/>
        <w:t xml:space="preserve">* Wasco </w:t>
      </w:r>
      <w:r>
        <w:br/>
        <w:t xml:space="preserve">* A3 papier (voor elke </w:t>
      </w:r>
      <w:proofErr w:type="spellStart"/>
      <w:r>
        <w:t>lln</w:t>
      </w:r>
      <w:proofErr w:type="spellEnd"/>
      <w:r>
        <w:t xml:space="preserve"> 1 vel) </w:t>
      </w:r>
    </w:p>
    <w:p w:rsidR="003140D1" w:rsidRDefault="001634D8" w:rsidP="001819F0">
      <w:pPr>
        <w:pStyle w:val="Lijstalinea"/>
        <w:numPr>
          <w:ilvl w:val="0"/>
          <w:numId w:val="4"/>
        </w:numPr>
      </w:pPr>
      <w:r>
        <w:t>Les 2</w:t>
      </w:r>
      <w:r w:rsidR="003140D1">
        <w:t xml:space="preserve"> en les 3</w:t>
      </w:r>
      <w:r>
        <w:t>:</w:t>
      </w:r>
      <w:r>
        <w:br/>
        <w:t xml:space="preserve">* </w:t>
      </w:r>
      <w:r w:rsidR="003140D1">
        <w:t xml:space="preserve">instrumenten </w:t>
      </w:r>
      <w:r w:rsidR="003140D1">
        <w:br/>
        <w:t>* verfpapier A2</w:t>
      </w:r>
      <w:r w:rsidR="003140D1">
        <w:br/>
        <w:t xml:space="preserve">* </w:t>
      </w:r>
      <w:proofErr w:type="spellStart"/>
      <w:r w:rsidR="003140D1">
        <w:t>Youtube</w:t>
      </w:r>
      <w:proofErr w:type="spellEnd"/>
      <w:r w:rsidR="003140D1">
        <w:t xml:space="preserve"> fragment ‘Line </w:t>
      </w:r>
      <w:proofErr w:type="spellStart"/>
      <w:r w:rsidR="003140D1">
        <w:t>rider</w:t>
      </w:r>
      <w:proofErr w:type="spellEnd"/>
      <w:r w:rsidR="003140D1">
        <w:t xml:space="preserve">’ - </w:t>
      </w:r>
      <w:hyperlink r:id="rId6" w:history="1">
        <w:r w:rsidR="003140D1">
          <w:rPr>
            <w:rStyle w:val="Hyperlink"/>
          </w:rPr>
          <w:t>https://www.youtube.com/watch?v=vcBn04IyELc</w:t>
        </w:r>
      </w:hyperlink>
      <w:r w:rsidR="003140D1">
        <w:t xml:space="preserve"> </w:t>
      </w:r>
      <w:r w:rsidR="003140D1">
        <w:br/>
        <w:t>* kopietjes van verschillende soorten grachtenpanden (zie bijlage)</w:t>
      </w:r>
      <w:r w:rsidR="003140D1">
        <w:br/>
        <w:t>* kleurpotloden</w:t>
      </w:r>
    </w:p>
    <w:p w:rsidR="003140D1" w:rsidRDefault="003140D1">
      <w:r>
        <w:br w:type="page"/>
      </w:r>
    </w:p>
    <w:tbl>
      <w:tblPr>
        <w:tblStyle w:val="Tabelraster"/>
        <w:tblW w:w="0" w:type="auto"/>
        <w:tblLook w:val="04A0" w:firstRow="1" w:lastRow="0" w:firstColumn="1" w:lastColumn="0" w:noHBand="0" w:noVBand="1"/>
      </w:tblPr>
      <w:tblGrid>
        <w:gridCol w:w="9062"/>
      </w:tblGrid>
      <w:tr w:rsidR="001819F0" w:rsidTr="001819F0">
        <w:tc>
          <w:tcPr>
            <w:tcW w:w="9062" w:type="dxa"/>
          </w:tcPr>
          <w:p w:rsidR="001819F0" w:rsidRPr="00E664F6" w:rsidRDefault="001819F0" w:rsidP="003140D1">
            <w:pPr>
              <w:rPr>
                <w:b/>
              </w:rPr>
            </w:pPr>
            <w:r w:rsidRPr="00E664F6">
              <w:rPr>
                <w:b/>
                <w:sz w:val="28"/>
              </w:rPr>
              <w:lastRenderedPageBreak/>
              <w:t>Les 1</w:t>
            </w:r>
          </w:p>
        </w:tc>
      </w:tr>
      <w:tr w:rsidR="001819F0" w:rsidTr="001819F0">
        <w:tc>
          <w:tcPr>
            <w:tcW w:w="9062" w:type="dxa"/>
          </w:tcPr>
          <w:p w:rsidR="001819F0" w:rsidRDefault="001819F0" w:rsidP="003140D1">
            <w:r w:rsidRPr="001819F0">
              <w:rPr>
                <w:b/>
              </w:rPr>
              <w:t xml:space="preserve">Oriënteren </w:t>
            </w:r>
            <w:r>
              <w:br/>
            </w:r>
            <w:r w:rsidRPr="001819F0">
              <w:rPr>
                <w:u w:val="single"/>
              </w:rPr>
              <w:t>Startopdracht</w:t>
            </w:r>
            <w:r>
              <w:t xml:space="preserve">: eenvoudige ritmes klappen </w:t>
            </w:r>
            <w:r>
              <w:br/>
              <w:t xml:space="preserve">Opwarmen – gezamenlijk klappen: </w:t>
            </w:r>
          </w:p>
          <w:p w:rsidR="001819F0" w:rsidRDefault="001819F0" w:rsidP="003140D1">
            <w:r>
              <w:t xml:space="preserve">Am-ster-dam </w:t>
            </w:r>
          </w:p>
          <w:p w:rsidR="001819F0" w:rsidRDefault="001819F0" w:rsidP="003140D1">
            <w:proofErr w:type="spellStart"/>
            <w:r>
              <w:t>Grach-ten</w:t>
            </w:r>
            <w:proofErr w:type="spellEnd"/>
            <w:r>
              <w:br/>
            </w:r>
            <w:proofErr w:type="spellStart"/>
            <w:r>
              <w:t>Grach</w:t>
            </w:r>
            <w:proofErr w:type="spellEnd"/>
            <w:r>
              <w:t>-ten-pand-</w:t>
            </w:r>
            <w:proofErr w:type="spellStart"/>
            <w:r>
              <w:t>jes</w:t>
            </w:r>
            <w:proofErr w:type="spellEnd"/>
            <w:r>
              <w:t xml:space="preserve"> </w:t>
            </w:r>
            <w:r>
              <w:br/>
            </w:r>
            <w:proofErr w:type="spellStart"/>
            <w:r>
              <w:t>Scheep-vaart</w:t>
            </w:r>
            <w:proofErr w:type="spellEnd"/>
            <w:r>
              <w:t xml:space="preserve"> </w:t>
            </w:r>
            <w:r>
              <w:br/>
            </w:r>
            <w:r>
              <w:br/>
              <w:t>Inbreng van de leerlingen waarderen en toepassen.</w:t>
            </w:r>
          </w:p>
          <w:p w:rsidR="001819F0" w:rsidRDefault="001819F0" w:rsidP="003140D1">
            <w:r>
              <w:br/>
              <w:t xml:space="preserve">Voetbalritmes klappen </w:t>
            </w:r>
            <w:r>
              <w:br/>
              <w:t>*</w:t>
            </w:r>
            <w:r w:rsidR="00E664F6">
              <w:t xml:space="preserve"> </w:t>
            </w:r>
            <w:r>
              <w:t xml:space="preserve">* </w:t>
            </w:r>
            <w:r w:rsidR="00E664F6">
              <w:t xml:space="preserve"> </w:t>
            </w:r>
            <w:r>
              <w:t>***</w:t>
            </w:r>
            <w:r w:rsidR="00E664F6">
              <w:t xml:space="preserve"> </w:t>
            </w:r>
            <w:r>
              <w:t xml:space="preserve"> ****</w:t>
            </w:r>
            <w:r w:rsidR="00E664F6">
              <w:t xml:space="preserve"> </w:t>
            </w:r>
            <w:r>
              <w:t xml:space="preserve"> ** </w:t>
            </w:r>
          </w:p>
          <w:p w:rsidR="00E664F6" w:rsidRDefault="00E664F6" w:rsidP="00E664F6">
            <w:pPr>
              <w:pStyle w:val="Lijstalinea"/>
              <w:numPr>
                <w:ilvl w:val="0"/>
                <w:numId w:val="4"/>
              </w:numPr>
            </w:pPr>
            <w:r>
              <w:t>Met z’n allen tegelijk</w:t>
            </w:r>
          </w:p>
          <w:p w:rsidR="00E664F6" w:rsidRDefault="00E664F6" w:rsidP="00E664F6">
            <w:pPr>
              <w:pStyle w:val="Lijstalinea"/>
              <w:numPr>
                <w:ilvl w:val="0"/>
                <w:numId w:val="4"/>
              </w:numPr>
            </w:pPr>
            <w:r>
              <w:t>Ritme in tweeën splitsen en met twee groepen klappen</w:t>
            </w:r>
            <w:r>
              <w:br/>
              <w:t>Groep 1: * *  ***</w:t>
            </w:r>
            <w:r>
              <w:br/>
              <w:t>Groep 2: ****  **</w:t>
            </w:r>
          </w:p>
          <w:p w:rsidR="00E664F6" w:rsidRDefault="00E664F6" w:rsidP="00E664F6">
            <w:pPr>
              <w:pStyle w:val="Lijstalinea"/>
              <w:numPr>
                <w:ilvl w:val="0"/>
                <w:numId w:val="4"/>
              </w:numPr>
            </w:pPr>
            <w:r>
              <w:t>Ritme in vieren splitsen en met vier groepen klappen</w:t>
            </w:r>
            <w:r>
              <w:br/>
              <w:t>Groep 1: * *</w:t>
            </w:r>
            <w:r>
              <w:br/>
              <w:t>Groep 2: ***</w:t>
            </w:r>
            <w:r>
              <w:br/>
              <w:t>Groep 3: ****</w:t>
            </w:r>
          </w:p>
          <w:p w:rsidR="00E664F6" w:rsidRDefault="00E664F6" w:rsidP="00E664F6">
            <w:pPr>
              <w:pStyle w:val="Lijstalinea"/>
            </w:pPr>
            <w:r>
              <w:t>Groep 4: **</w:t>
            </w:r>
          </w:p>
          <w:p w:rsidR="00E664F6" w:rsidRDefault="00E664F6" w:rsidP="00E664F6">
            <w:pPr>
              <w:pStyle w:val="Lijstalinea"/>
              <w:numPr>
                <w:ilvl w:val="0"/>
                <w:numId w:val="4"/>
              </w:numPr>
            </w:pPr>
            <w:r>
              <w:t xml:space="preserve">In canon klappen </w:t>
            </w:r>
            <w:r>
              <w:br/>
              <w:t>Groep 1 klapt het volledige ritme</w:t>
            </w:r>
          </w:p>
          <w:p w:rsidR="00E664F6" w:rsidRDefault="00E664F6" w:rsidP="00E664F6">
            <w:pPr>
              <w:pStyle w:val="Lijstalinea"/>
            </w:pPr>
            <w:r>
              <w:t>Groep 2 klapt het hele ritme en eindigt met het woordje ‘oeh’</w:t>
            </w:r>
          </w:p>
          <w:p w:rsidR="00E664F6" w:rsidRDefault="00E664F6" w:rsidP="00E664F6">
            <w:pPr>
              <w:pStyle w:val="Lijstalinea"/>
            </w:pPr>
            <w:r>
              <w:t xml:space="preserve">Na 4 keer het ritme gedaan te hebben zit je weer met iedereen in hetzelfde ritme. </w:t>
            </w:r>
          </w:p>
          <w:p w:rsidR="001819F0" w:rsidRDefault="001819F0" w:rsidP="003140D1"/>
          <w:p w:rsidR="00E664F6" w:rsidRPr="00E664F6" w:rsidRDefault="00E664F6" w:rsidP="003140D1">
            <w:pPr>
              <w:rPr>
                <w:b/>
              </w:rPr>
            </w:pPr>
            <w:r>
              <w:rPr>
                <w:b/>
              </w:rPr>
              <w:t>Onderzoeken</w:t>
            </w:r>
          </w:p>
          <w:p w:rsidR="00E664F6" w:rsidRDefault="00E664F6" w:rsidP="003140D1">
            <w:pPr>
              <w:rPr>
                <w:u w:val="single"/>
              </w:rPr>
            </w:pPr>
            <w:r>
              <w:rPr>
                <w:u w:val="single"/>
              </w:rPr>
              <w:t xml:space="preserve">Vervolgopdracht:  </w:t>
            </w:r>
          </w:p>
          <w:p w:rsidR="00E664F6" w:rsidRDefault="00E664F6" w:rsidP="003140D1">
            <w:r>
              <w:t xml:space="preserve">Luisteren naar geluiden van de stad. </w:t>
            </w:r>
            <w:r>
              <w:br/>
              <w:t xml:space="preserve">Luister naar wat je hoort en teken wat je hoort met wasco op het vel. </w:t>
            </w:r>
            <w:r>
              <w:br/>
            </w:r>
          </w:p>
          <w:p w:rsidR="00E664F6" w:rsidRDefault="00E664F6" w:rsidP="00E664F6">
            <w:pPr>
              <w:pStyle w:val="Lijstalinea"/>
              <w:numPr>
                <w:ilvl w:val="0"/>
                <w:numId w:val="4"/>
              </w:numPr>
            </w:pPr>
            <w:r>
              <w:t xml:space="preserve">Deel tekenpapier en wasco uit </w:t>
            </w:r>
          </w:p>
          <w:p w:rsidR="00E664F6" w:rsidRDefault="00E664F6" w:rsidP="00E664F6">
            <w:pPr>
              <w:pStyle w:val="Lijstalinea"/>
              <w:numPr>
                <w:ilvl w:val="0"/>
                <w:numId w:val="4"/>
              </w:numPr>
            </w:pPr>
            <w:r>
              <w:t xml:space="preserve">Luister naar fragment ‘geluiden van de stad’. Let op(!) Geen beeld! </w:t>
            </w:r>
            <w:r>
              <w:br/>
            </w:r>
            <w:hyperlink r:id="rId7" w:history="1">
              <w:r>
                <w:rPr>
                  <w:rStyle w:val="Hyperlink"/>
                </w:rPr>
                <w:t>https://www.youtube.com/watch?v=jaYSkAMwEbM</w:t>
              </w:r>
            </w:hyperlink>
            <w:r>
              <w:t xml:space="preserve"> </w:t>
            </w:r>
          </w:p>
          <w:p w:rsidR="00E664F6" w:rsidRDefault="00E664F6" w:rsidP="00E664F6">
            <w:pPr>
              <w:pStyle w:val="Lijstalinea"/>
              <w:numPr>
                <w:ilvl w:val="0"/>
                <w:numId w:val="4"/>
              </w:numPr>
            </w:pPr>
            <w:r>
              <w:t xml:space="preserve">Bespreek wat de </w:t>
            </w:r>
            <w:proofErr w:type="spellStart"/>
            <w:r>
              <w:t>lln</w:t>
            </w:r>
            <w:proofErr w:type="spellEnd"/>
            <w:r>
              <w:t xml:space="preserve"> gehoord hebben en hoe ze dit op hun papier hebben weergegeven. </w:t>
            </w:r>
            <w:proofErr w:type="spellStart"/>
            <w:r>
              <w:t>Evt</w:t>
            </w:r>
            <w:proofErr w:type="spellEnd"/>
            <w:r>
              <w:t xml:space="preserve"> kun je ze dit eerst even in hun groepje laten bespreken, dan krijgt iedereen de ruimte om zijn/haar verhaal te doen. </w:t>
            </w:r>
          </w:p>
          <w:p w:rsidR="00E664F6" w:rsidRPr="00E664F6" w:rsidRDefault="00E664F6" w:rsidP="00E664F6">
            <w:pPr>
              <w:pStyle w:val="Lijstalinea"/>
              <w:numPr>
                <w:ilvl w:val="0"/>
                <w:numId w:val="4"/>
              </w:numPr>
            </w:pPr>
            <w:r>
              <w:t xml:space="preserve">Zet het fragment nogmaals aan, nu met beeld. Zijn de leerlingen verrast door wat ze zien? </w:t>
            </w:r>
            <w:r>
              <w:br/>
            </w:r>
          </w:p>
          <w:p w:rsidR="001819F0" w:rsidRDefault="001819F0" w:rsidP="003140D1">
            <w:r>
              <w:br/>
            </w:r>
          </w:p>
        </w:tc>
      </w:tr>
      <w:tr w:rsidR="001819F0" w:rsidTr="001819F0">
        <w:tc>
          <w:tcPr>
            <w:tcW w:w="9062" w:type="dxa"/>
          </w:tcPr>
          <w:p w:rsidR="00E664F6" w:rsidRPr="00C63DAB" w:rsidRDefault="00E664F6" w:rsidP="00C63DAB">
            <w:pPr>
              <w:rPr>
                <w:b/>
              </w:rPr>
            </w:pPr>
            <w:r w:rsidRPr="00C63DAB">
              <w:rPr>
                <w:b/>
                <w:sz w:val="28"/>
              </w:rPr>
              <w:t xml:space="preserve">Les 2 </w:t>
            </w:r>
          </w:p>
        </w:tc>
      </w:tr>
      <w:tr w:rsidR="001819F0" w:rsidTr="001819F0">
        <w:tc>
          <w:tcPr>
            <w:tcW w:w="9062" w:type="dxa"/>
          </w:tcPr>
          <w:p w:rsidR="00C63DAB" w:rsidRDefault="00C63DAB" w:rsidP="00C63DAB">
            <w:r w:rsidRPr="00C63DAB">
              <w:rPr>
                <w:b/>
              </w:rPr>
              <w:t>Oriënteren</w:t>
            </w:r>
            <w:r>
              <w:br/>
              <w:t xml:space="preserve">Je kunt deze les eventueel starten door het herhalen van de klapritmes. </w:t>
            </w:r>
          </w:p>
          <w:p w:rsidR="00C63DAB" w:rsidRDefault="00C63DAB" w:rsidP="00C63DAB"/>
          <w:p w:rsidR="00C63DAB" w:rsidRDefault="00C63DAB" w:rsidP="00C63DAB">
            <w:r>
              <w:t xml:space="preserve">Ter voorbereiding op de volgende opdracht, bespreek je met de leerlingen welke geluiden er allemaal te horen zijn in de stad en op een (VOC)schip. </w:t>
            </w:r>
          </w:p>
          <w:p w:rsidR="00C63DAB" w:rsidRDefault="00C63DAB" w:rsidP="00C63DAB">
            <w:pPr>
              <w:rPr>
                <w:b/>
              </w:rPr>
            </w:pPr>
          </w:p>
          <w:p w:rsidR="00C63DAB" w:rsidRDefault="00C63DAB" w:rsidP="00C63DAB">
            <w:r w:rsidRPr="00C63DAB">
              <w:rPr>
                <w:b/>
              </w:rPr>
              <w:t>Onderzoeken</w:t>
            </w:r>
            <w:r w:rsidRPr="00C63DAB">
              <w:rPr>
                <w:b/>
              </w:rPr>
              <w:br/>
            </w:r>
            <w:r>
              <w:t xml:space="preserve">In een groepje (max 4): </w:t>
            </w:r>
          </w:p>
          <w:p w:rsidR="00C63DAB" w:rsidRDefault="00C63DAB" w:rsidP="00C63DAB">
            <w:pPr>
              <w:pStyle w:val="Lijstalinea"/>
              <w:numPr>
                <w:ilvl w:val="0"/>
                <w:numId w:val="9"/>
              </w:numPr>
            </w:pPr>
            <w:r>
              <w:lastRenderedPageBreak/>
              <w:t xml:space="preserve">Bedenk bij de geluiden die je klassikaal bedacht hebt, hoe je dat kunt verklanken met instrumenten en/of je lichaam. Maak hier een kort ritme van. </w:t>
            </w:r>
          </w:p>
          <w:p w:rsidR="00C63DAB" w:rsidRDefault="00C63DAB" w:rsidP="00C63DAB">
            <w:pPr>
              <w:pStyle w:val="Lijstalinea"/>
              <w:numPr>
                <w:ilvl w:val="0"/>
                <w:numId w:val="4"/>
              </w:numPr>
            </w:pPr>
            <w:r>
              <w:t xml:space="preserve">Presenteer de ritmes kort aan elkaar en probeer te ontdekken welke geluiden er gepresenteerd worden. </w:t>
            </w:r>
          </w:p>
          <w:p w:rsidR="00C63DAB" w:rsidRDefault="00C63DAB" w:rsidP="00C63DAB"/>
          <w:p w:rsidR="00C63DAB" w:rsidRDefault="00C63DAB" w:rsidP="00C63DAB">
            <w:r w:rsidRPr="00C63DAB">
              <w:rPr>
                <w:b/>
              </w:rPr>
              <w:t>Uitvoeren</w:t>
            </w:r>
            <w:r>
              <w:br/>
            </w:r>
            <w:r w:rsidRPr="00C63DAB">
              <w:rPr>
                <w:u w:val="single"/>
              </w:rPr>
              <w:t>Eindopdracht</w:t>
            </w:r>
          </w:p>
          <w:p w:rsidR="00C63DAB" w:rsidRDefault="00C63DAB" w:rsidP="00C63DAB">
            <w:r>
              <w:t xml:space="preserve">Componeer samen met je groepje een muziekstuk (partituur).  </w:t>
            </w:r>
          </w:p>
          <w:p w:rsidR="00C63DAB" w:rsidRDefault="00C63DAB" w:rsidP="00C63DAB"/>
          <w:p w:rsidR="00C63DAB" w:rsidRDefault="00C63DAB" w:rsidP="00C63DAB">
            <w:pPr>
              <w:pStyle w:val="Lijstalinea"/>
              <w:numPr>
                <w:ilvl w:val="0"/>
                <w:numId w:val="4"/>
              </w:numPr>
            </w:pPr>
            <w:r>
              <w:t xml:space="preserve">Bekijk samen ter inspiratie het fragment van ‘Line </w:t>
            </w:r>
            <w:proofErr w:type="spellStart"/>
            <w:r>
              <w:t>Riders</w:t>
            </w:r>
            <w:proofErr w:type="spellEnd"/>
            <w:r>
              <w:t xml:space="preserve">’ </w:t>
            </w:r>
            <w:hyperlink r:id="rId8" w:history="1">
              <w:r>
                <w:rPr>
                  <w:rStyle w:val="Hyperlink"/>
                </w:rPr>
                <w:t>https://www.youtube.com/watch?v=vcBn04IyELc</w:t>
              </w:r>
            </w:hyperlink>
          </w:p>
          <w:p w:rsidR="00C63DAB" w:rsidRDefault="00C63DAB" w:rsidP="00C63DAB">
            <w:pPr>
              <w:pStyle w:val="Lijstalinea"/>
              <w:numPr>
                <w:ilvl w:val="0"/>
                <w:numId w:val="4"/>
              </w:numPr>
            </w:pPr>
            <w:r>
              <w:t xml:space="preserve">“Jullie gaan zo meteen zelf een compositie maken van een muziekstuk. Je gebruikt hiervoor de verschillende grachtenpandjes. Samen met je groepje kies je straks een aantal gevels. Die gevels leg je in een door jullie gekozen volgorde. </w:t>
            </w:r>
          </w:p>
          <w:p w:rsidR="00C63DAB" w:rsidRDefault="00C63DAB" w:rsidP="00C63DAB">
            <w:pPr>
              <w:pStyle w:val="Lijstalinea"/>
            </w:pPr>
            <w:r>
              <w:t xml:space="preserve">Vervolgens ga je bij elke gevel bedenken hoe hier muziek bij gemaakt kan worden. Bijvoorbeeld bij een trapgevel klinkt het alsof je in stapjes een trap op gaat. Je zou hiervoor een trommel kunnen gebruiken. </w:t>
            </w:r>
            <w:r w:rsidR="00FE340D">
              <w:br/>
              <w:t xml:space="preserve">Denk er aan dat je op verschillende manieren een trap op en af kunt lopen. Je ritme hoeft dan ook niet altijd op dezelfde manier te gaan. Denk aan sprongetjes, stapjes. </w:t>
            </w:r>
          </w:p>
          <w:p w:rsidR="00FE340D" w:rsidRDefault="00FE340D" w:rsidP="00C63DAB">
            <w:pPr>
              <w:pStyle w:val="Lijstalinea"/>
            </w:pPr>
          </w:p>
          <w:p w:rsidR="00FE340D" w:rsidRDefault="00FE340D" w:rsidP="00C63DAB">
            <w:pPr>
              <w:pStyle w:val="Lijstalinea"/>
            </w:pPr>
            <w:r>
              <w:t xml:space="preserve">Als je de volgorde hebt bepaald, dan plak je deze op het grote vel. Vervolgens ga je met kleurtjes aangeven welk ritme er bij gemaakt moet worden. Geef ook aan met welk instrument dit gedaan moet worden. </w:t>
            </w:r>
          </w:p>
          <w:p w:rsidR="00FE340D" w:rsidRDefault="00FE340D" w:rsidP="00C63DAB">
            <w:pPr>
              <w:pStyle w:val="Lijstalinea"/>
            </w:pPr>
          </w:p>
          <w:p w:rsidR="00FE340D" w:rsidRDefault="00FE340D" w:rsidP="00C63DAB">
            <w:pPr>
              <w:pStyle w:val="Lijstalinea"/>
            </w:pPr>
            <w:r>
              <w:t xml:space="preserve">Als je een hele rij grachtenpandjes met ritme notities hebt, dit noem je een compositie, probeer dit dan samen met je groepje te spelen. </w:t>
            </w:r>
          </w:p>
          <w:p w:rsidR="00FE340D" w:rsidRDefault="00FE340D" w:rsidP="00FE340D"/>
          <w:p w:rsidR="00FE340D" w:rsidRDefault="00FE340D" w:rsidP="00FE340D">
            <w:pPr>
              <w:pStyle w:val="Lijstalinea"/>
            </w:pPr>
            <w:r>
              <w:t>Uiteindelijk bereid je met je groepje voor op een presentatie aan de klas waarin je laat zien wat jullie op papier bedacht hebben en hoe dit met instrumenten klinkt.”</w:t>
            </w:r>
          </w:p>
          <w:p w:rsidR="00FE340D" w:rsidRPr="00C63DAB" w:rsidRDefault="00FE340D" w:rsidP="00C63DAB">
            <w:pPr>
              <w:pStyle w:val="Lijstalinea"/>
            </w:pPr>
          </w:p>
        </w:tc>
      </w:tr>
      <w:tr w:rsidR="001819F0" w:rsidTr="001819F0">
        <w:tc>
          <w:tcPr>
            <w:tcW w:w="9062" w:type="dxa"/>
          </w:tcPr>
          <w:p w:rsidR="001819F0" w:rsidRDefault="00FE340D" w:rsidP="003140D1">
            <w:r w:rsidRPr="00FE340D">
              <w:rPr>
                <w:b/>
                <w:sz w:val="28"/>
              </w:rPr>
              <w:lastRenderedPageBreak/>
              <w:t>Les 3</w:t>
            </w:r>
            <w:r w:rsidRPr="00FE340D">
              <w:rPr>
                <w:sz w:val="28"/>
              </w:rPr>
              <w:t xml:space="preserve"> </w:t>
            </w:r>
          </w:p>
          <w:p w:rsidR="00FE340D" w:rsidRPr="00FE340D" w:rsidRDefault="00FE340D" w:rsidP="003140D1">
            <w:pPr>
              <w:rPr>
                <w:b/>
              </w:rPr>
            </w:pPr>
            <w:r w:rsidRPr="00FE340D">
              <w:rPr>
                <w:b/>
              </w:rPr>
              <w:t xml:space="preserve"> </w:t>
            </w:r>
          </w:p>
        </w:tc>
      </w:tr>
      <w:tr w:rsidR="00FE340D" w:rsidTr="001819F0">
        <w:tc>
          <w:tcPr>
            <w:tcW w:w="9062" w:type="dxa"/>
          </w:tcPr>
          <w:p w:rsidR="00FE340D" w:rsidRDefault="00FE340D" w:rsidP="00FE340D">
            <w:pPr>
              <w:pStyle w:val="Lijstalinea"/>
              <w:numPr>
                <w:ilvl w:val="0"/>
                <w:numId w:val="4"/>
              </w:numPr>
            </w:pPr>
            <w:proofErr w:type="spellStart"/>
            <w:r>
              <w:t>V</w:t>
            </w:r>
            <w:r>
              <w:t>ervolgles</w:t>
            </w:r>
            <w:proofErr w:type="spellEnd"/>
            <w:r>
              <w:t xml:space="preserve"> voor componeeropdracht </w:t>
            </w:r>
            <w:r>
              <w:t xml:space="preserve"> </w:t>
            </w:r>
          </w:p>
          <w:p w:rsidR="00FE340D" w:rsidRDefault="00FE340D" w:rsidP="00FE340D">
            <w:pPr>
              <w:pStyle w:val="Lijstalinea"/>
              <w:numPr>
                <w:ilvl w:val="0"/>
                <w:numId w:val="4"/>
              </w:numPr>
            </w:pPr>
            <w:r>
              <w:t xml:space="preserve">Verdiepingsopdracht: Kun je proberen een herhaling toe te voegen. Bijvoorbeeld refrein – couplet systeem. </w:t>
            </w:r>
          </w:p>
          <w:p w:rsidR="00FE340D" w:rsidRDefault="00FE340D" w:rsidP="00FE340D"/>
          <w:p w:rsidR="00FE340D" w:rsidRDefault="00FE340D" w:rsidP="00FE340D">
            <w:pPr>
              <w:rPr>
                <w:b/>
              </w:rPr>
            </w:pPr>
            <w:r w:rsidRPr="00FE340D">
              <w:rPr>
                <w:b/>
              </w:rPr>
              <w:t xml:space="preserve">Presenteren </w:t>
            </w:r>
          </w:p>
          <w:p w:rsidR="00FE340D" w:rsidRPr="00FE340D" w:rsidRDefault="00FE340D" w:rsidP="00FE340D">
            <w:pPr>
              <w:rPr>
                <w:b/>
              </w:rPr>
            </w:pPr>
          </w:p>
          <w:p w:rsidR="00FE340D" w:rsidRDefault="00FE340D" w:rsidP="00FE340D">
            <w:r w:rsidRPr="00FE340D">
              <w:rPr>
                <w:b/>
              </w:rPr>
              <w:t>Evalueren</w:t>
            </w:r>
          </w:p>
        </w:tc>
      </w:tr>
    </w:tbl>
    <w:p w:rsidR="003140D1" w:rsidRDefault="003140D1" w:rsidP="003140D1">
      <w:bookmarkStart w:id="0" w:name="_GoBack"/>
      <w:bookmarkEnd w:id="0"/>
    </w:p>
    <w:sectPr w:rsidR="00314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121"/>
    <w:multiLevelType w:val="hybridMultilevel"/>
    <w:tmpl w:val="3E3848E2"/>
    <w:lvl w:ilvl="0" w:tplc="6246A4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3A78B0"/>
    <w:multiLevelType w:val="hybridMultilevel"/>
    <w:tmpl w:val="FF90FC98"/>
    <w:lvl w:ilvl="0" w:tplc="EE8E75AC">
      <w:numFmt w:val="bullet"/>
      <w:lvlText w:val="-"/>
      <w:lvlJc w:val="left"/>
      <w:pPr>
        <w:ind w:left="720" w:hanging="360"/>
      </w:pPr>
      <w:rPr>
        <w:rFonts w:ascii="Calibri" w:eastAsiaTheme="minorHAnsi" w:hAnsi="Calibri" w:cs="Calibri" w:hint="default"/>
      </w:rPr>
    </w:lvl>
    <w:lvl w:ilvl="1" w:tplc="D674B592">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A1010D"/>
    <w:multiLevelType w:val="hybridMultilevel"/>
    <w:tmpl w:val="E7FEA7B8"/>
    <w:lvl w:ilvl="0" w:tplc="AC4A3BC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A0077B"/>
    <w:multiLevelType w:val="hybridMultilevel"/>
    <w:tmpl w:val="A5485998"/>
    <w:lvl w:ilvl="0" w:tplc="EE8E7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B51C77"/>
    <w:multiLevelType w:val="hybridMultilevel"/>
    <w:tmpl w:val="6A26C78C"/>
    <w:lvl w:ilvl="0" w:tplc="EE8E7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91044C"/>
    <w:multiLevelType w:val="hybridMultilevel"/>
    <w:tmpl w:val="5AE8FB2A"/>
    <w:lvl w:ilvl="0" w:tplc="E5CC68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063770"/>
    <w:multiLevelType w:val="hybridMultilevel"/>
    <w:tmpl w:val="85A0C908"/>
    <w:lvl w:ilvl="0" w:tplc="44168166">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7E2667C"/>
    <w:multiLevelType w:val="hybridMultilevel"/>
    <w:tmpl w:val="BB0C5546"/>
    <w:lvl w:ilvl="0" w:tplc="EE8E75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227D08"/>
    <w:multiLevelType w:val="hybridMultilevel"/>
    <w:tmpl w:val="B6F09CCA"/>
    <w:lvl w:ilvl="0" w:tplc="15965DA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004799"/>
    <w:multiLevelType w:val="hybridMultilevel"/>
    <w:tmpl w:val="F82A0046"/>
    <w:lvl w:ilvl="0" w:tplc="EE8E75AC">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8"/>
  </w:num>
  <w:num w:numId="7">
    <w:abstractNumId w:val="2"/>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D8"/>
    <w:rsid w:val="001634D8"/>
    <w:rsid w:val="001819F0"/>
    <w:rsid w:val="003140D1"/>
    <w:rsid w:val="008B1616"/>
    <w:rsid w:val="00B95856"/>
    <w:rsid w:val="00C63DAB"/>
    <w:rsid w:val="00CB2F14"/>
    <w:rsid w:val="00E664F6"/>
    <w:rsid w:val="00FE3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7355"/>
  <w15:chartTrackingRefBased/>
  <w15:docId w15:val="{569B125C-5D77-48B8-85D4-A557E5CC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634D8"/>
    <w:rPr>
      <w:color w:val="0000FF"/>
      <w:u w:val="single"/>
    </w:rPr>
  </w:style>
  <w:style w:type="paragraph" w:styleId="Lijstalinea">
    <w:name w:val="List Paragraph"/>
    <w:basedOn w:val="Standaard"/>
    <w:uiPriority w:val="34"/>
    <w:qFormat/>
    <w:rsid w:val="001634D8"/>
    <w:pPr>
      <w:ind w:left="720"/>
      <w:contextualSpacing/>
    </w:pPr>
  </w:style>
  <w:style w:type="table" w:styleId="Tabelraster">
    <w:name w:val="Table Grid"/>
    <w:basedOn w:val="Standaardtabel"/>
    <w:uiPriority w:val="39"/>
    <w:rsid w:val="0018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cBn04IyELc"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jaYSkAMwEb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cBn04IyELc" TargetMode="External"/><Relationship Id="rId11" Type="http://schemas.openxmlformats.org/officeDocument/2006/relationships/customXml" Target="../customXml/item1.xml"/><Relationship Id="rId5" Type="http://schemas.openxmlformats.org/officeDocument/2006/relationships/hyperlink" Target="https://www.youtube.com/watch?v=jaYSkAMwEb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0B0B9-35FF-430E-AA82-78D570180FFB}"/>
</file>

<file path=customXml/itemProps2.xml><?xml version="1.0" encoding="utf-8"?>
<ds:datastoreItem xmlns:ds="http://schemas.openxmlformats.org/officeDocument/2006/customXml" ds:itemID="{F62DA9E6-C674-4898-95C5-D957615DEA15}"/>
</file>

<file path=customXml/itemProps3.xml><?xml version="1.0" encoding="utf-8"?>
<ds:datastoreItem xmlns:ds="http://schemas.openxmlformats.org/officeDocument/2006/customXml" ds:itemID="{A7FD318E-A129-44E9-A33D-391C12637915}"/>
</file>

<file path=docProps/app.xml><?xml version="1.0" encoding="utf-8"?>
<Properties xmlns="http://schemas.openxmlformats.org/officeDocument/2006/extended-properties" xmlns:vt="http://schemas.openxmlformats.org/officeDocument/2006/docPropsVTypes">
  <Template>943F62FB.dotm</Template>
  <TotalTime>48</TotalTime>
  <Pages>3</Pages>
  <Words>709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van Ingen</dc:creator>
  <cp:keywords/>
  <dc:description/>
  <cp:lastModifiedBy>Amy van Ingen</cp:lastModifiedBy>
  <cp:revision>2</cp:revision>
  <dcterms:created xsi:type="dcterms:W3CDTF">2019-10-02T12:49:00Z</dcterms:created>
  <dcterms:modified xsi:type="dcterms:W3CDTF">2019-10-02T13:37:00Z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