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708" w:rsidRPr="00433E41" w:rsidRDefault="00433E41">
      <w:pPr>
        <w:rPr>
          <w:color w:val="5B9BD5" w:themeColor="accent1"/>
          <w:sz w:val="40"/>
        </w:rPr>
      </w:pPr>
      <w:r w:rsidRPr="00433E41">
        <w:rPr>
          <w:color w:val="5B9BD5" w:themeColor="accent1"/>
          <w:sz w:val="40"/>
        </w:rPr>
        <w:t>Lesformulier</w:t>
      </w:r>
      <w:r w:rsidR="00C2353D">
        <w:rPr>
          <w:color w:val="5B9BD5" w:themeColor="accent1"/>
          <w:sz w:val="40"/>
        </w:rPr>
        <w:t>:</w:t>
      </w:r>
      <w:r w:rsidR="00B94BC7">
        <w:rPr>
          <w:color w:val="5B9BD5" w:themeColor="accent1"/>
          <w:sz w:val="40"/>
        </w:rPr>
        <w:t xml:space="preserve"> </w:t>
      </w:r>
      <w:r w:rsidR="001F52A5">
        <w:rPr>
          <w:color w:val="5B9BD5" w:themeColor="accent1"/>
          <w:sz w:val="40"/>
        </w:rPr>
        <w:t xml:space="preserve">Staalthema </w:t>
      </w:r>
      <w:r w:rsidR="00EB2BB7">
        <w:rPr>
          <w:color w:val="5B9BD5" w:themeColor="accent1"/>
          <w:sz w:val="40"/>
        </w:rPr>
        <w:t>Draaien</w:t>
      </w:r>
    </w:p>
    <w:tbl>
      <w:tblPr>
        <w:tblStyle w:val="Tabelraster"/>
        <w:tblW w:w="0" w:type="auto"/>
        <w:tblLook w:val="04A0" w:firstRow="1" w:lastRow="0" w:firstColumn="1" w:lastColumn="0" w:noHBand="0" w:noVBand="1"/>
      </w:tblPr>
      <w:tblGrid>
        <w:gridCol w:w="2547"/>
        <w:gridCol w:w="6515"/>
      </w:tblGrid>
      <w:tr w:rsidR="00433E41" w:rsidTr="00433E41">
        <w:tc>
          <w:tcPr>
            <w:tcW w:w="2547" w:type="dxa"/>
          </w:tcPr>
          <w:p w:rsidR="00433E41" w:rsidRPr="009F6687" w:rsidRDefault="00433E41">
            <w:r w:rsidRPr="009F6687">
              <w:t>Attitude</w:t>
            </w:r>
          </w:p>
        </w:tc>
        <w:tc>
          <w:tcPr>
            <w:tcW w:w="6515" w:type="dxa"/>
          </w:tcPr>
          <w:p w:rsidR="00433E41" w:rsidRPr="009F6687" w:rsidRDefault="009F6687" w:rsidP="009F6687">
            <w:r w:rsidRPr="009F6687">
              <w:t xml:space="preserve">Plezier beleven aan experimenteren en improviseren </w:t>
            </w:r>
          </w:p>
        </w:tc>
      </w:tr>
      <w:tr w:rsidR="00433E41" w:rsidTr="00433E41">
        <w:tc>
          <w:tcPr>
            <w:tcW w:w="2547" w:type="dxa"/>
          </w:tcPr>
          <w:p w:rsidR="00433E41" w:rsidRDefault="00433E41">
            <w:r>
              <w:t>Kunstvak</w:t>
            </w:r>
          </w:p>
        </w:tc>
        <w:tc>
          <w:tcPr>
            <w:tcW w:w="6515" w:type="dxa"/>
          </w:tcPr>
          <w:p w:rsidR="00433E41" w:rsidRDefault="00945E11">
            <w:r>
              <w:t>Beeldende vorming</w:t>
            </w:r>
          </w:p>
        </w:tc>
      </w:tr>
      <w:tr w:rsidR="00433E41" w:rsidTr="00433E41">
        <w:tc>
          <w:tcPr>
            <w:tcW w:w="2547" w:type="dxa"/>
          </w:tcPr>
          <w:p w:rsidR="00433E41" w:rsidRDefault="00433E41">
            <w:r>
              <w:t>Technische doelen</w:t>
            </w:r>
          </w:p>
        </w:tc>
        <w:tc>
          <w:tcPr>
            <w:tcW w:w="6515" w:type="dxa"/>
          </w:tcPr>
          <w:p w:rsidR="009F6687" w:rsidRDefault="009F6687" w:rsidP="009F6687">
            <w:r>
              <w:t>Ruimte: 3D</w:t>
            </w:r>
          </w:p>
          <w:p w:rsidR="009F6687" w:rsidRDefault="009F6687" w:rsidP="009F6687">
            <w:pPr>
              <w:pStyle w:val="opsomming"/>
              <w:numPr>
                <w:ilvl w:val="0"/>
                <w:numId w:val="11"/>
              </w:numPr>
              <w:ind w:left="284" w:hanging="284"/>
            </w:pPr>
            <w:r>
              <w:t>kent de maatbegrippen van een ruimtelijke vorm (</w:t>
            </w:r>
            <w:r>
              <w:rPr>
                <w:i/>
              </w:rPr>
              <w:t>lengte, breedte, hoogte of lengte, breedte en diepte</w:t>
            </w:r>
            <w:r>
              <w:t>) (BB);</w:t>
            </w:r>
          </w:p>
          <w:p w:rsidR="009F6687" w:rsidRDefault="009F6687" w:rsidP="009F6687">
            <w:pPr>
              <w:pStyle w:val="opsomming"/>
              <w:numPr>
                <w:ilvl w:val="0"/>
                <w:numId w:val="11"/>
              </w:numPr>
              <w:ind w:left="284" w:hanging="284"/>
            </w:pPr>
            <w:r>
              <w:t>kan de verschillende aanzichten van voorwerpen herkennen en benoemen;</w:t>
            </w:r>
          </w:p>
          <w:p w:rsidR="009F6687" w:rsidRDefault="009F6687" w:rsidP="009F6687">
            <w:r>
              <w:t>Vorm</w:t>
            </w:r>
          </w:p>
          <w:p w:rsidR="005B247B" w:rsidRDefault="009F6687" w:rsidP="009F6687">
            <w:pPr>
              <w:pStyle w:val="opsomming"/>
              <w:numPr>
                <w:ilvl w:val="0"/>
                <w:numId w:val="11"/>
              </w:numPr>
              <w:ind w:left="284" w:hanging="284"/>
            </w:pPr>
            <w:r>
              <w:t>kent het verschil tussen tweedimensionale (</w:t>
            </w:r>
            <w:r w:rsidRPr="009F6687">
              <w:rPr>
                <w:i/>
              </w:rPr>
              <w:t>rond, vierkant, driehoek</w:t>
            </w:r>
            <w:r>
              <w:t>) en driedimensionale (</w:t>
            </w:r>
            <w:r w:rsidRPr="009F6687">
              <w:rPr>
                <w:i/>
              </w:rPr>
              <w:t>kubus, cilinder, kegel, piramide</w:t>
            </w:r>
            <w:r>
              <w:t xml:space="preserve">) grondvormen; </w:t>
            </w:r>
          </w:p>
        </w:tc>
      </w:tr>
      <w:tr w:rsidR="00433E41" w:rsidTr="00433E41">
        <w:tc>
          <w:tcPr>
            <w:tcW w:w="2547" w:type="dxa"/>
          </w:tcPr>
          <w:p w:rsidR="00433E41" w:rsidRDefault="00433E41">
            <w:r>
              <w:t>Werkvormen</w:t>
            </w:r>
          </w:p>
        </w:tc>
        <w:tc>
          <w:tcPr>
            <w:tcW w:w="6515" w:type="dxa"/>
          </w:tcPr>
          <w:p w:rsidR="0007776F" w:rsidRPr="009F6687" w:rsidRDefault="0007776F" w:rsidP="0007776F">
            <w:pPr>
              <w:rPr>
                <w:b/>
              </w:rPr>
            </w:pPr>
            <w:r w:rsidRPr="009F6687">
              <w:rPr>
                <w:b/>
              </w:rPr>
              <w:t xml:space="preserve">Ruimtelijk werken met ijzerdraad: </w:t>
            </w:r>
            <w:r w:rsidRPr="009F6687">
              <w:t>bouwen van sculpturen met ijzerdraad</w:t>
            </w:r>
          </w:p>
          <w:p w:rsidR="0007776F" w:rsidRPr="009F6687" w:rsidRDefault="0007776F" w:rsidP="009F6687">
            <w:pPr>
              <w:pStyle w:val="Lijstalinea"/>
              <w:numPr>
                <w:ilvl w:val="0"/>
                <w:numId w:val="12"/>
              </w:numPr>
            </w:pPr>
            <w:r w:rsidRPr="009F6687">
              <w:t>knippen, buigen, draaien en solderen (BB) van ijzerdraad of elektriciteitsdraad;</w:t>
            </w:r>
          </w:p>
          <w:p w:rsidR="00433E41" w:rsidRPr="009F6687" w:rsidRDefault="0007776F" w:rsidP="009F6687">
            <w:pPr>
              <w:pStyle w:val="Lijstalinea"/>
              <w:numPr>
                <w:ilvl w:val="0"/>
                <w:numId w:val="12"/>
              </w:numPr>
            </w:pPr>
            <w:r w:rsidRPr="009F6687">
              <w:t xml:space="preserve">combineren van ijzerdraad met wielen van speelgoed lego </w:t>
            </w:r>
            <w:proofErr w:type="spellStart"/>
            <w:r w:rsidRPr="009F6687">
              <w:t>etc</w:t>
            </w:r>
            <w:proofErr w:type="spellEnd"/>
            <w:r w:rsidRPr="009F6687">
              <w:t xml:space="preserve">… </w:t>
            </w:r>
          </w:p>
          <w:p w:rsidR="0007776F" w:rsidRPr="009F6687" w:rsidRDefault="0007776F" w:rsidP="0007776F"/>
          <w:p w:rsidR="0007776F" w:rsidRPr="009F6687" w:rsidRDefault="0007776F" w:rsidP="0007776F">
            <w:pPr>
              <w:pStyle w:val="opsomming"/>
              <w:numPr>
                <w:ilvl w:val="0"/>
                <w:numId w:val="0"/>
              </w:numPr>
              <w:rPr>
                <w:sz w:val="22"/>
              </w:rPr>
            </w:pPr>
            <w:r w:rsidRPr="009F6687">
              <w:rPr>
                <w:b/>
                <w:sz w:val="22"/>
              </w:rPr>
              <w:t>Ruimtelijk construeren</w:t>
            </w:r>
            <w:r w:rsidRPr="009F6687">
              <w:rPr>
                <w:sz w:val="22"/>
              </w:rPr>
              <w:t>:</w:t>
            </w:r>
          </w:p>
          <w:p w:rsidR="0007776F" w:rsidRPr="009F6687" w:rsidRDefault="0007776F" w:rsidP="009F6687">
            <w:pPr>
              <w:pStyle w:val="opsomming"/>
              <w:numPr>
                <w:ilvl w:val="0"/>
                <w:numId w:val="12"/>
              </w:numPr>
              <w:rPr>
                <w:sz w:val="22"/>
              </w:rPr>
            </w:pPr>
            <w:r w:rsidRPr="009F6687">
              <w:rPr>
                <w:sz w:val="22"/>
              </w:rPr>
              <w:t>Bouwen experimenteren met verbinden van kosteloos materiaal door te lijmen, tapen, stapelen, nieten, inknippen en -schuiven of door het gebruik van splitpennen;</w:t>
            </w:r>
          </w:p>
          <w:p w:rsidR="0007776F" w:rsidRDefault="0007776F" w:rsidP="0007776F"/>
        </w:tc>
      </w:tr>
      <w:tr w:rsidR="00433E41" w:rsidTr="00433E41">
        <w:tc>
          <w:tcPr>
            <w:tcW w:w="2547" w:type="dxa"/>
          </w:tcPr>
          <w:p w:rsidR="00433E41" w:rsidRDefault="00433E41">
            <w:r>
              <w:t>Presentatievorm</w:t>
            </w:r>
          </w:p>
        </w:tc>
        <w:tc>
          <w:tcPr>
            <w:tcW w:w="6515" w:type="dxa"/>
          </w:tcPr>
          <w:p w:rsidR="00433E41" w:rsidRDefault="001F52A5">
            <w:r>
              <w:t>???</w:t>
            </w:r>
          </w:p>
        </w:tc>
      </w:tr>
      <w:tr w:rsidR="00433E41" w:rsidTr="00433E41">
        <w:tc>
          <w:tcPr>
            <w:tcW w:w="2547" w:type="dxa"/>
          </w:tcPr>
          <w:p w:rsidR="00433E41" w:rsidRDefault="00CA265F">
            <w:r>
              <w:t>Duu</w:t>
            </w:r>
            <w:r w:rsidR="00433E41">
              <w:t>r van de les(sen serie)</w:t>
            </w:r>
          </w:p>
        </w:tc>
        <w:tc>
          <w:tcPr>
            <w:tcW w:w="6515" w:type="dxa"/>
          </w:tcPr>
          <w:p w:rsidR="00433E41" w:rsidRDefault="00945E11">
            <w:r>
              <w:t>3 a 4 lessen</w:t>
            </w:r>
          </w:p>
        </w:tc>
      </w:tr>
      <w:tr w:rsidR="00433E41" w:rsidTr="00433E41">
        <w:tc>
          <w:tcPr>
            <w:tcW w:w="2547" w:type="dxa"/>
          </w:tcPr>
          <w:p w:rsidR="00433E41" w:rsidRDefault="00433E41">
            <w:r>
              <w:t>Benodigdheden</w:t>
            </w:r>
          </w:p>
        </w:tc>
        <w:tc>
          <w:tcPr>
            <w:tcW w:w="6515" w:type="dxa"/>
          </w:tcPr>
          <w:p w:rsidR="00433E41" w:rsidRDefault="00A72C9A">
            <w:r>
              <w:t>Afhankelijk van werkvorm</w:t>
            </w:r>
          </w:p>
          <w:p w:rsidR="00A72C9A" w:rsidRDefault="00A72C9A">
            <w:r>
              <w:t>Ruimtelijk construeren met Kosteloos materiaal</w:t>
            </w:r>
          </w:p>
          <w:p w:rsidR="00A72C9A" w:rsidRDefault="00A72C9A">
            <w:r>
              <w:t>OF</w:t>
            </w:r>
          </w:p>
          <w:p w:rsidR="00A72C9A" w:rsidRDefault="00A72C9A">
            <w:proofErr w:type="spellStart"/>
            <w:r>
              <w:t>Ijzerdraad</w:t>
            </w:r>
            <w:proofErr w:type="spellEnd"/>
            <w:r>
              <w:t>, sol</w:t>
            </w:r>
            <w:r w:rsidR="00513908">
              <w:t>deerpennen en soldeertin… of pi</w:t>
            </w:r>
            <w:r>
              <w:t>triet</w:t>
            </w:r>
          </w:p>
          <w:p w:rsidR="00A72C9A" w:rsidRDefault="00A72C9A">
            <w:r>
              <w:t xml:space="preserve">OF </w:t>
            </w:r>
            <w:proofErr w:type="spellStart"/>
            <w:r>
              <w:t>sateprikkers</w:t>
            </w:r>
            <w:proofErr w:type="spellEnd"/>
            <w:r>
              <w:t>,</w:t>
            </w:r>
            <w:r w:rsidR="00513908">
              <w:t xml:space="preserve"> </w:t>
            </w:r>
            <w:r>
              <w:t xml:space="preserve">splitpennen, papier, melkpakken… </w:t>
            </w:r>
            <w:proofErr w:type="spellStart"/>
            <w:r>
              <w:t>etc</w:t>
            </w:r>
            <w:proofErr w:type="spellEnd"/>
          </w:p>
          <w:p w:rsidR="00A72C9A" w:rsidRDefault="00A72C9A"/>
          <w:p w:rsidR="00A72C9A" w:rsidRDefault="00A72C9A">
            <w:r>
              <w:t xml:space="preserve">Lijm, </w:t>
            </w:r>
            <w:proofErr w:type="spellStart"/>
            <w:r>
              <w:t>ductape</w:t>
            </w:r>
            <w:proofErr w:type="spellEnd"/>
            <w:r>
              <w:t>… lijmpistool</w:t>
            </w:r>
          </w:p>
          <w:p w:rsidR="00A72C9A" w:rsidRDefault="00A72C9A"/>
        </w:tc>
      </w:tr>
      <w:tr w:rsidR="0093533B" w:rsidTr="00433E41">
        <w:tc>
          <w:tcPr>
            <w:tcW w:w="2547" w:type="dxa"/>
          </w:tcPr>
          <w:p w:rsidR="0093533B" w:rsidRDefault="0093533B">
            <w:r>
              <w:t>Voorbereiding voor de les</w:t>
            </w:r>
          </w:p>
        </w:tc>
        <w:tc>
          <w:tcPr>
            <w:tcW w:w="6515" w:type="dxa"/>
          </w:tcPr>
          <w:p w:rsidR="0093533B" w:rsidRPr="0093533B" w:rsidRDefault="0093533B" w:rsidP="0093533B">
            <w:r>
              <w:t xml:space="preserve">Let op: Vóór </w:t>
            </w:r>
            <w:r w:rsidRPr="0093533B">
              <w:t xml:space="preserve">de oriëntatiefase al een materialenlijst maken! </w:t>
            </w:r>
          </w:p>
          <w:p w:rsidR="0093533B" w:rsidRDefault="0093533B"/>
        </w:tc>
      </w:tr>
    </w:tbl>
    <w:p w:rsidR="009F6687" w:rsidRDefault="009F6687" w:rsidP="009F6687">
      <w:pPr>
        <w:shd w:val="clear" w:color="auto" w:fill="FFFFFF"/>
        <w:spacing w:before="100" w:beforeAutospacing="1" w:after="100" w:afterAutospacing="1"/>
        <w:rPr>
          <w:rFonts w:ascii="Arial" w:eastAsia="Times New Roman" w:hAnsi="Arial" w:cs="Arial"/>
          <w:bCs/>
          <w:sz w:val="20"/>
          <w:szCs w:val="20"/>
          <w:lang w:eastAsia="nl-NL"/>
        </w:rPr>
      </w:pPr>
      <w:r>
        <w:rPr>
          <w:rFonts w:ascii="Arial" w:eastAsia="Times New Roman" w:hAnsi="Arial" w:cs="Arial"/>
          <w:bCs/>
          <w:sz w:val="20"/>
          <w:szCs w:val="20"/>
          <w:lang w:eastAsia="nl-NL"/>
        </w:rPr>
        <w:t>Lessen van beeldende vorming en taal/wo</w:t>
      </w:r>
      <w:r w:rsidR="00513908">
        <w:rPr>
          <w:rFonts w:ascii="Arial" w:eastAsia="Times New Roman" w:hAnsi="Arial" w:cs="Arial"/>
          <w:bCs/>
          <w:sz w:val="20"/>
          <w:szCs w:val="20"/>
          <w:lang w:eastAsia="nl-NL"/>
        </w:rPr>
        <w:t>o</w:t>
      </w:r>
      <w:r>
        <w:rPr>
          <w:rFonts w:ascii="Arial" w:eastAsia="Times New Roman" w:hAnsi="Arial" w:cs="Arial"/>
          <w:bCs/>
          <w:sz w:val="20"/>
          <w:szCs w:val="20"/>
          <w:lang w:eastAsia="nl-NL"/>
        </w:rPr>
        <w:t xml:space="preserve">rdenschat Staal worden gecombineerd. Woordenschat clusters worden hierin geïntegreerd. </w:t>
      </w:r>
    </w:p>
    <w:p w:rsidR="00433E41" w:rsidRDefault="009F6687">
      <w:r>
        <w:t>B</w:t>
      </w:r>
      <w:r w:rsidR="00433E41">
        <w:t>eschrijf nu kort wat je per fase gaat doen</w:t>
      </w:r>
    </w:p>
    <w:tbl>
      <w:tblPr>
        <w:tblStyle w:val="Tabelraster"/>
        <w:tblW w:w="0" w:type="auto"/>
        <w:tblLook w:val="04A0" w:firstRow="1" w:lastRow="0" w:firstColumn="1" w:lastColumn="0" w:noHBand="0" w:noVBand="1"/>
      </w:tblPr>
      <w:tblGrid>
        <w:gridCol w:w="9062"/>
      </w:tblGrid>
      <w:tr w:rsidR="00433E41" w:rsidTr="00433E41">
        <w:tc>
          <w:tcPr>
            <w:tcW w:w="9062" w:type="dxa"/>
          </w:tcPr>
          <w:p w:rsidR="00433E41" w:rsidRDefault="00433E41" w:rsidP="00433E41">
            <w:r w:rsidRPr="00433E41">
              <w:rPr>
                <w:color w:val="5B9BD5" w:themeColor="accent1"/>
              </w:rPr>
              <w:t>Oriënteren</w:t>
            </w:r>
            <w:r>
              <w:t xml:space="preserve"> (Fase waarin we de kinderen willen prikkelen, openstellen, nieuwsgierig maken)</w:t>
            </w:r>
          </w:p>
        </w:tc>
      </w:tr>
      <w:tr w:rsidR="00433E41" w:rsidTr="00433E41">
        <w:tc>
          <w:tcPr>
            <w:tcW w:w="9062" w:type="dxa"/>
          </w:tcPr>
          <w:p w:rsidR="005B41C4" w:rsidRPr="00513908" w:rsidRDefault="005B41C4" w:rsidP="00C259DA">
            <w:pPr>
              <w:rPr>
                <w:rFonts w:ascii="Calibri" w:eastAsia="Times New Roman" w:hAnsi="Calibri" w:cs="Calibri"/>
                <w:color w:val="000000"/>
              </w:rPr>
            </w:pPr>
            <w:r w:rsidRPr="00513908">
              <w:rPr>
                <w:rFonts w:ascii="Calibri" w:eastAsia="Times New Roman" w:hAnsi="Calibri" w:cs="Calibri"/>
                <w:color w:val="000000"/>
              </w:rPr>
              <w:t xml:space="preserve">Stap 1: </w:t>
            </w:r>
            <w:r w:rsidR="00C259DA" w:rsidRPr="00513908">
              <w:rPr>
                <w:rFonts w:ascii="Calibri" w:eastAsia="Times New Roman" w:hAnsi="Calibri" w:cs="Calibri"/>
                <w:color w:val="000000"/>
              </w:rPr>
              <w:t>kinderen  tekenen uit het hoofd een fiet</w:t>
            </w:r>
            <w:r w:rsidRPr="00513908">
              <w:rPr>
                <w:rFonts w:ascii="Calibri" w:eastAsia="Times New Roman" w:hAnsi="Calibri" w:cs="Calibri"/>
                <w:color w:val="000000"/>
              </w:rPr>
              <w:t>s</w:t>
            </w:r>
          </w:p>
          <w:p w:rsidR="00C259DA" w:rsidRPr="00513908" w:rsidRDefault="005B41C4" w:rsidP="00C259DA">
            <w:pPr>
              <w:rPr>
                <w:rFonts w:ascii="Calibri" w:eastAsia="Times New Roman" w:hAnsi="Calibri" w:cs="Calibri"/>
                <w:color w:val="000000"/>
              </w:rPr>
            </w:pPr>
            <w:r w:rsidRPr="00513908">
              <w:rPr>
                <w:rFonts w:ascii="Calibri" w:eastAsia="Times New Roman" w:hAnsi="Calibri" w:cs="Calibri"/>
                <w:color w:val="000000"/>
              </w:rPr>
              <w:t xml:space="preserve">Stap 2: </w:t>
            </w:r>
            <w:r w:rsidR="00C259DA" w:rsidRPr="00513908">
              <w:rPr>
                <w:rFonts w:ascii="Calibri" w:eastAsia="Times New Roman" w:hAnsi="Calibri" w:cs="Calibri"/>
                <w:color w:val="000000"/>
              </w:rPr>
              <w:t>vervolgens tekenen kinderen een echte fiets na door goed te observeren en de onderdelen te benoemen: tandwiel, spaken, zadel, wiel..</w:t>
            </w:r>
          </w:p>
          <w:p w:rsidR="00C259DA" w:rsidRPr="00513908" w:rsidRDefault="005B41C4" w:rsidP="00C259DA">
            <w:pPr>
              <w:rPr>
                <w:rFonts w:ascii="Calibri" w:eastAsia="Times New Roman" w:hAnsi="Calibri" w:cs="Calibri"/>
                <w:color w:val="000000"/>
              </w:rPr>
            </w:pPr>
            <w:r w:rsidRPr="00513908">
              <w:rPr>
                <w:rFonts w:ascii="Calibri" w:eastAsia="Times New Roman" w:hAnsi="Calibri" w:cs="Calibri"/>
                <w:color w:val="000000"/>
              </w:rPr>
              <w:t xml:space="preserve">Stap 3: </w:t>
            </w:r>
            <w:r w:rsidR="00C259DA" w:rsidRPr="00513908">
              <w:rPr>
                <w:rFonts w:ascii="Calibri" w:eastAsia="Times New Roman" w:hAnsi="Calibri" w:cs="Calibri"/>
                <w:color w:val="000000"/>
              </w:rPr>
              <w:t>Lees vervolgens het boek: Mevrouw Hermitage op rolletjes. Het</w:t>
            </w:r>
            <w:r w:rsidRPr="00513908">
              <w:rPr>
                <w:rFonts w:ascii="Calibri" w:eastAsia="Times New Roman" w:hAnsi="Calibri" w:cs="Calibri"/>
                <w:color w:val="000000"/>
              </w:rPr>
              <w:t xml:space="preserve"> boek</w:t>
            </w:r>
            <w:r w:rsidR="00C259DA" w:rsidRPr="00513908">
              <w:rPr>
                <w:rFonts w:ascii="Calibri" w:eastAsia="Times New Roman" w:hAnsi="Calibri" w:cs="Calibri"/>
                <w:color w:val="000000"/>
              </w:rPr>
              <w:t xml:space="preserve"> gaat over een vrouw die haar fiets helemaal gaat verbouwen: een grote toeter, een emmertje om onderweg haar handen te wassen, een g</w:t>
            </w:r>
            <w:bookmarkStart w:id="0" w:name="_GoBack"/>
            <w:bookmarkEnd w:id="0"/>
            <w:r w:rsidR="00C259DA" w:rsidRPr="00513908">
              <w:rPr>
                <w:rFonts w:ascii="Calibri" w:eastAsia="Times New Roman" w:hAnsi="Calibri" w:cs="Calibri"/>
                <w:color w:val="000000"/>
              </w:rPr>
              <w:t xml:space="preserve">root zeil erop om door de wind geduwd te worden, elke keer voegt ze </w:t>
            </w:r>
            <w:r w:rsidR="00C259DA" w:rsidRPr="00513908">
              <w:rPr>
                <w:rFonts w:ascii="Calibri" w:eastAsia="Times New Roman" w:hAnsi="Calibri" w:cs="Calibri"/>
                <w:color w:val="000000"/>
              </w:rPr>
              <w:lastRenderedPageBreak/>
              <w:t xml:space="preserve">dingen toe. Vervolgens valt de fiets uiteindelijk uit elkaar, want er zit natuurlijk veel te veel op en aan.. </w:t>
            </w:r>
          </w:p>
          <w:p w:rsidR="00F80DBA" w:rsidRPr="00513908" w:rsidRDefault="00F80DBA" w:rsidP="00EB2BB7"/>
          <w:p w:rsidR="00EB2BB7" w:rsidRPr="00513908" w:rsidRDefault="005B41C4" w:rsidP="00EB2BB7">
            <w:r w:rsidRPr="00513908">
              <w:t xml:space="preserve">Stap 4: </w:t>
            </w:r>
            <w:r w:rsidR="00771EA5" w:rsidRPr="00513908">
              <w:t xml:space="preserve">We bekijken de </w:t>
            </w:r>
            <w:proofErr w:type="spellStart"/>
            <w:r w:rsidR="00771EA5" w:rsidRPr="00513908">
              <w:t>ppt</w:t>
            </w:r>
            <w:proofErr w:type="spellEnd"/>
            <w:r w:rsidR="00771EA5" w:rsidRPr="00513908">
              <w:t xml:space="preserve"> met kunstwerken die met draaien te maken hebben. </w:t>
            </w:r>
          </w:p>
          <w:p w:rsidR="00A72C9A" w:rsidRPr="009F6687" w:rsidRDefault="007208F4" w:rsidP="00F80DBA">
            <w:r w:rsidRPr="00513908">
              <w:t xml:space="preserve">o.a. werk van </w:t>
            </w:r>
            <w:r w:rsidR="00EB2BB7" w:rsidRPr="00513908">
              <w:t xml:space="preserve">Jean </w:t>
            </w:r>
            <w:proofErr w:type="spellStart"/>
            <w:r w:rsidR="00EB2BB7" w:rsidRPr="00513908">
              <w:t>Tinguely</w:t>
            </w:r>
            <w:proofErr w:type="spellEnd"/>
            <w:r w:rsidR="00A72C9A" w:rsidRPr="00513908">
              <w:t xml:space="preserve">, Rebecca Horn, zie </w:t>
            </w:r>
            <w:proofErr w:type="spellStart"/>
            <w:r w:rsidR="00A72C9A" w:rsidRPr="00513908">
              <w:t>powerpoint</w:t>
            </w:r>
            <w:proofErr w:type="spellEnd"/>
          </w:p>
          <w:p w:rsidR="00A72C9A" w:rsidRDefault="00A72C9A" w:rsidP="00F80DBA">
            <w:pPr>
              <w:rPr>
                <w:b/>
              </w:rPr>
            </w:pPr>
          </w:p>
          <w:p w:rsidR="00A72C9A" w:rsidRPr="00A72C9A" w:rsidRDefault="009F6687" w:rsidP="00EB2BB7">
            <w:pPr>
              <w:rPr>
                <w:b/>
              </w:rPr>
            </w:pPr>
            <w:r>
              <w:rPr>
                <w:b/>
              </w:rPr>
              <w:t xml:space="preserve">Opdracht1: </w:t>
            </w:r>
            <w:r w:rsidR="00A72C9A" w:rsidRPr="00A72C9A">
              <w:rPr>
                <w:b/>
              </w:rPr>
              <w:t>Schetsen van draaiende machines</w:t>
            </w:r>
            <w:r w:rsidR="00A72C9A">
              <w:rPr>
                <w:b/>
              </w:rPr>
              <w:t xml:space="preserve"> /  voertuigen</w:t>
            </w:r>
          </w:p>
          <w:p w:rsidR="00F80DBA" w:rsidRDefault="007208F4" w:rsidP="00EB2BB7">
            <w:r>
              <w:t xml:space="preserve">De kinderen maken als eerste meerdere schetsen van een eigen </w:t>
            </w:r>
            <w:r w:rsidR="00F80DBA">
              <w:t xml:space="preserve">fantasiemachine in de stijl van b.v. </w:t>
            </w:r>
            <w:proofErr w:type="spellStart"/>
            <w:r w:rsidR="00F80DBA">
              <w:t>Hundertwasser</w:t>
            </w:r>
            <w:proofErr w:type="spellEnd"/>
            <w:r w:rsidR="00224A9C">
              <w:t xml:space="preserve">, zie </w:t>
            </w:r>
            <w:proofErr w:type="spellStart"/>
            <w:r w:rsidR="00224A9C">
              <w:t>tekenenenzo</w:t>
            </w:r>
            <w:proofErr w:type="spellEnd"/>
            <w:r w:rsidR="00F80DBA">
              <w:t xml:space="preserve">. </w:t>
            </w:r>
            <w:hyperlink r:id="rId5" w:history="1">
              <w:r w:rsidRPr="007208F4">
                <w:rPr>
                  <w:color w:val="0000FF"/>
                  <w:u w:val="single"/>
                </w:rPr>
                <w:t>http://tekenenenzo.blogspot.com/2019/11/vervoersmiddelen-in-de-stijl-van.html</w:t>
              </w:r>
            </w:hyperlink>
          </w:p>
          <w:p w:rsidR="00F80DBA" w:rsidRDefault="00A72C9A" w:rsidP="00EB2BB7">
            <w:r>
              <w:t xml:space="preserve">Laat ze naar machines uit de kunst en werkelijkheid kijken en details eruit overnemen. </w:t>
            </w:r>
          </w:p>
          <w:p w:rsidR="00A72C9A" w:rsidRPr="00A72C9A" w:rsidRDefault="00A72C9A" w:rsidP="00A72C9A">
            <w:r>
              <w:t xml:space="preserve">Bevraag ze: wat doen deze machines? Wat zetten ze in beweging? </w:t>
            </w:r>
            <w:r w:rsidRPr="00A72C9A">
              <w:t xml:space="preserve">Hoe wordt wat in beweging gezet? </w:t>
            </w:r>
            <w:r>
              <w:t xml:space="preserve">Laat ze de worden (as, spaak, wiel, tandwiel </w:t>
            </w:r>
            <w:proofErr w:type="spellStart"/>
            <w:r>
              <w:t>etc</w:t>
            </w:r>
            <w:proofErr w:type="spellEnd"/>
            <w:r>
              <w:t xml:space="preserve"> gebruiken). </w:t>
            </w:r>
          </w:p>
          <w:p w:rsidR="0007776F" w:rsidRDefault="0007776F" w:rsidP="00364F2D"/>
        </w:tc>
      </w:tr>
      <w:tr w:rsidR="007208F4" w:rsidTr="00433E41">
        <w:tc>
          <w:tcPr>
            <w:tcW w:w="9062" w:type="dxa"/>
          </w:tcPr>
          <w:p w:rsidR="007208F4" w:rsidRDefault="007208F4" w:rsidP="00EB2BB7"/>
        </w:tc>
      </w:tr>
    </w:tbl>
    <w:p w:rsidR="00433E41" w:rsidRDefault="00433E41"/>
    <w:tbl>
      <w:tblPr>
        <w:tblStyle w:val="Tabelraster"/>
        <w:tblW w:w="0" w:type="auto"/>
        <w:tblLook w:val="04A0" w:firstRow="1" w:lastRow="0" w:firstColumn="1" w:lastColumn="0" w:noHBand="0" w:noVBand="1"/>
      </w:tblPr>
      <w:tblGrid>
        <w:gridCol w:w="9062"/>
      </w:tblGrid>
      <w:tr w:rsidR="00433E41" w:rsidTr="00945E11">
        <w:tc>
          <w:tcPr>
            <w:tcW w:w="9062" w:type="dxa"/>
          </w:tcPr>
          <w:p w:rsidR="00433E41" w:rsidRDefault="00433E41" w:rsidP="00433E41">
            <w:r w:rsidRPr="00433E41">
              <w:rPr>
                <w:color w:val="5B9BD5" w:themeColor="accent1"/>
              </w:rPr>
              <w:t>Onderzoeken</w:t>
            </w:r>
            <w:r>
              <w:t xml:space="preserve"> (Fase waarin we de kinderen laten uitproberen, ontdekken, delen, overnemen)</w:t>
            </w:r>
          </w:p>
        </w:tc>
      </w:tr>
      <w:tr w:rsidR="00433E41" w:rsidTr="00945E11">
        <w:tc>
          <w:tcPr>
            <w:tcW w:w="9062" w:type="dxa"/>
          </w:tcPr>
          <w:p w:rsidR="009C32C0" w:rsidRDefault="009C32C0" w:rsidP="00A72C9A"/>
          <w:p w:rsidR="00A72C9A" w:rsidRDefault="009F6687" w:rsidP="00A72C9A">
            <w:r>
              <w:rPr>
                <w:b/>
              </w:rPr>
              <w:t xml:space="preserve">Opdracht 2: </w:t>
            </w:r>
            <w:r w:rsidR="00A72C9A" w:rsidRPr="007208F4">
              <w:rPr>
                <w:b/>
              </w:rPr>
              <w:t>Technische tekeningen maken van je fantasiemachine:</w:t>
            </w:r>
            <w:r w:rsidR="00A72C9A">
              <w:t xml:space="preserve"> </w:t>
            </w:r>
          </w:p>
          <w:p w:rsidR="00E830B9" w:rsidRDefault="00A72C9A" w:rsidP="00A72C9A">
            <w:r>
              <w:t xml:space="preserve">Maak nu een beschrijving van je beste machine, hoe werkt die? Beschrijf met woord en pijl uit welke onderdelen die bestaat? </w:t>
            </w:r>
            <w:r w:rsidRPr="00A72C9A">
              <w:t>(as, tan</w:t>
            </w:r>
            <w:r w:rsidR="00E830B9">
              <w:t>dwiel, wiel, frame, buis (</w:t>
            </w:r>
            <w:proofErr w:type="spellStart"/>
            <w:r w:rsidR="00E830B9">
              <w:t>hol?of</w:t>
            </w:r>
            <w:proofErr w:type="spellEnd"/>
            <w:r w:rsidR="00E830B9">
              <w:t xml:space="preserve"> staaf</w:t>
            </w:r>
            <w:r w:rsidRPr="00A72C9A">
              <w:t xml:space="preserve">) </w:t>
            </w:r>
          </w:p>
          <w:p w:rsidR="00A72C9A" w:rsidRPr="00A72C9A" w:rsidRDefault="00A72C9A" w:rsidP="00A72C9A">
            <w:r w:rsidRPr="00A72C9A">
              <w:t xml:space="preserve">Hoe wordt wat in beweging gezet? </w:t>
            </w:r>
            <w:r w:rsidR="00E830B9">
              <w:t xml:space="preserve">Wat wil je in beweging zetten? </w:t>
            </w:r>
          </w:p>
          <w:p w:rsidR="00A72C9A" w:rsidRPr="00A72C9A" w:rsidRDefault="00A72C9A" w:rsidP="00A72C9A"/>
          <w:p w:rsidR="00E830B9" w:rsidRDefault="009F6687" w:rsidP="00A72C9A">
            <w:pPr>
              <w:rPr>
                <w:b/>
              </w:rPr>
            </w:pPr>
            <w:r>
              <w:rPr>
                <w:b/>
              </w:rPr>
              <w:t xml:space="preserve">Opdracht 3: </w:t>
            </w:r>
            <w:r w:rsidR="00934675">
              <w:rPr>
                <w:b/>
              </w:rPr>
              <w:t xml:space="preserve">Bouw een model van je technische tekening/ fantasiemachine: </w:t>
            </w:r>
          </w:p>
          <w:p w:rsidR="00A72C9A" w:rsidRDefault="00A72C9A" w:rsidP="00A72C9A">
            <w:r>
              <w:t>Veel kunstenaars lieten zich door bewegende machines inspireren, maar bewegen konden deze uiteindelijk helemaal niet, alleen in de f</w:t>
            </w:r>
            <w:r w:rsidR="00934675">
              <w:t xml:space="preserve">antasie. </w:t>
            </w:r>
            <w:r w:rsidR="00AD1936">
              <w:t xml:space="preserve">Het vraagt namelijk best wat van de </w:t>
            </w:r>
            <w:r>
              <w:t xml:space="preserve">technische vaardigheid en </w:t>
            </w:r>
            <w:r w:rsidR="00AD1936">
              <w:t xml:space="preserve">het </w:t>
            </w:r>
            <w:r>
              <w:t>materiaal</w:t>
            </w:r>
            <w:r w:rsidR="00AD1936">
              <w:t>, gereedschappen</w:t>
            </w:r>
            <w:r>
              <w:t xml:space="preserve"> wil je een model van een machine</w:t>
            </w:r>
            <w:r w:rsidR="00AD1936">
              <w:t xml:space="preserve"> bouwen</w:t>
            </w:r>
            <w:r>
              <w:t xml:space="preserve"> die echt werkt. </w:t>
            </w:r>
            <w:r w:rsidR="00934675">
              <w:t xml:space="preserve">Technische instructies zullen sowieso nodig zijn. </w:t>
            </w:r>
          </w:p>
          <w:p w:rsidR="00934675" w:rsidRDefault="00934675" w:rsidP="00A72C9A"/>
          <w:p w:rsidR="00A72C9A" w:rsidRPr="00081D4C" w:rsidRDefault="00AD1936" w:rsidP="00A72C9A">
            <w:pPr>
              <w:spacing w:after="200" w:line="276" w:lineRule="auto"/>
              <w:rPr>
                <w:sz w:val="24"/>
                <w:szCs w:val="24"/>
              </w:rPr>
            </w:pPr>
            <w:r>
              <w:rPr>
                <w:b/>
              </w:rPr>
              <w:t>Ruimtelijk construeren</w:t>
            </w:r>
            <w:r w:rsidR="00A72C9A" w:rsidRPr="00A72C9A">
              <w:rPr>
                <w:b/>
              </w:rPr>
              <w:t xml:space="preserve"> zonder beweging</w:t>
            </w:r>
            <w:r w:rsidR="00A72C9A">
              <w:rPr>
                <w:b/>
              </w:rPr>
              <w:t xml:space="preserve">: </w:t>
            </w:r>
            <w:r w:rsidR="00A72C9A" w:rsidRPr="00A72C9A">
              <w:t xml:space="preserve">Laat de kinderen een ruimtelijk fantasiemachine bouwen van kosteloos materiaal die niet beweegt. Biedt dan verbindingstechnieken aan, zoals inknippen en plakken en schuiven,  onderdelen verbinden met </w:t>
            </w:r>
            <w:proofErr w:type="spellStart"/>
            <w:r w:rsidR="00A72C9A" w:rsidRPr="00A72C9A">
              <w:t>splitpennnen</w:t>
            </w:r>
            <w:proofErr w:type="spellEnd"/>
            <w:r w:rsidR="00A72C9A" w:rsidRPr="00A72C9A">
              <w:t>, waardoor die rond kan draaien</w:t>
            </w:r>
            <w:r w:rsidR="00A72C9A">
              <w:rPr>
                <w:sz w:val="24"/>
                <w:szCs w:val="24"/>
              </w:rPr>
              <w:t xml:space="preserve">. </w:t>
            </w:r>
          </w:p>
          <w:p w:rsidR="00E830B9" w:rsidRDefault="00A72C9A" w:rsidP="00A72C9A">
            <w:r>
              <w:rPr>
                <w:b/>
              </w:rPr>
              <w:t xml:space="preserve">Ruimtelijk construeren met beweging: </w:t>
            </w:r>
            <w:r w:rsidRPr="00A72C9A">
              <w:t>Wil je de kinderen wel een draaiende machine laten bouwen</w:t>
            </w:r>
            <w:r w:rsidR="00934675">
              <w:t xml:space="preserve">? </w:t>
            </w:r>
            <w:r w:rsidR="00E830B9">
              <w:t xml:space="preserve">Laat stappenplannen zien van bewegende delen, zoals techniekvoorbeelden Molen, </w:t>
            </w:r>
            <w:proofErr w:type="spellStart"/>
            <w:r w:rsidR="00934675">
              <w:t>Lucht</w:t>
            </w:r>
            <w:r w:rsidR="00E830B9">
              <w:t>ie</w:t>
            </w:r>
            <w:r w:rsidR="00934675">
              <w:t>tsen</w:t>
            </w:r>
            <w:proofErr w:type="spellEnd"/>
            <w:r w:rsidR="00934675">
              <w:t xml:space="preserve"> of T</w:t>
            </w:r>
            <w:r w:rsidR="00E830B9">
              <w:t>andwielen (Zie bijlages)</w:t>
            </w:r>
            <w:r w:rsidR="00934675">
              <w:t xml:space="preserve">. </w:t>
            </w:r>
          </w:p>
          <w:p w:rsidR="00A72C9A" w:rsidRDefault="00A72C9A" w:rsidP="00A72C9A"/>
          <w:p w:rsidR="00A72C9A" w:rsidRDefault="00A72C9A" w:rsidP="00A72C9A"/>
        </w:tc>
      </w:tr>
    </w:tbl>
    <w:p w:rsidR="00433E41" w:rsidRDefault="00433E41"/>
    <w:tbl>
      <w:tblPr>
        <w:tblStyle w:val="Tabelraster"/>
        <w:tblW w:w="0" w:type="auto"/>
        <w:tblLook w:val="04A0" w:firstRow="1" w:lastRow="0" w:firstColumn="1" w:lastColumn="0" w:noHBand="0" w:noVBand="1"/>
      </w:tblPr>
      <w:tblGrid>
        <w:gridCol w:w="9062"/>
      </w:tblGrid>
      <w:tr w:rsidR="00433E41" w:rsidTr="00945E11">
        <w:tc>
          <w:tcPr>
            <w:tcW w:w="9062" w:type="dxa"/>
          </w:tcPr>
          <w:p w:rsidR="00433E41" w:rsidRDefault="00433E41" w:rsidP="00945E11">
            <w:r w:rsidRPr="00433E41">
              <w:rPr>
                <w:color w:val="5B9BD5" w:themeColor="accent1"/>
              </w:rPr>
              <w:t>Uitvoeren</w:t>
            </w:r>
            <w:r>
              <w:t xml:space="preserve"> (Fase waarin kinderen vaardigheden kunnen toepassen)</w:t>
            </w:r>
          </w:p>
        </w:tc>
      </w:tr>
      <w:tr w:rsidR="00433E41" w:rsidTr="00945E11">
        <w:tc>
          <w:tcPr>
            <w:tcW w:w="9062" w:type="dxa"/>
          </w:tcPr>
          <w:p w:rsidR="00433E41" w:rsidRDefault="00433E41" w:rsidP="00EB2BB7"/>
        </w:tc>
      </w:tr>
    </w:tbl>
    <w:p w:rsidR="00433E41" w:rsidRDefault="00433E41"/>
    <w:tbl>
      <w:tblPr>
        <w:tblStyle w:val="Tabelraster"/>
        <w:tblW w:w="0" w:type="auto"/>
        <w:tblLook w:val="04A0" w:firstRow="1" w:lastRow="0" w:firstColumn="1" w:lastColumn="0" w:noHBand="0" w:noVBand="1"/>
      </w:tblPr>
      <w:tblGrid>
        <w:gridCol w:w="9062"/>
      </w:tblGrid>
      <w:tr w:rsidR="00433E41" w:rsidTr="00945E11">
        <w:tc>
          <w:tcPr>
            <w:tcW w:w="9062" w:type="dxa"/>
          </w:tcPr>
          <w:p w:rsidR="00433E41" w:rsidRDefault="00433E41" w:rsidP="00945E11">
            <w:r w:rsidRPr="00433E41">
              <w:rPr>
                <w:color w:val="5B9BD5" w:themeColor="accent1"/>
              </w:rPr>
              <w:t>Evalueren</w:t>
            </w:r>
            <w:r>
              <w:t xml:space="preserve"> (Fase waarin kinderen zich bewust worden wat ze hebben geleerd en je hen dit leert verwoorden. Je plaatst ontdekkingen en/of thema’s in een grotere contrast)</w:t>
            </w:r>
          </w:p>
        </w:tc>
      </w:tr>
      <w:tr w:rsidR="00433E41" w:rsidTr="00945E11">
        <w:tc>
          <w:tcPr>
            <w:tcW w:w="9062" w:type="dxa"/>
          </w:tcPr>
          <w:p w:rsidR="00A72C9A" w:rsidRDefault="00EB2BB7" w:rsidP="00EB2BB7">
            <w:r>
              <w:t xml:space="preserve">Leerlingen bekijken elkaars eindproducten (klassikaal) en praten over: </w:t>
            </w:r>
          </w:p>
          <w:p w:rsidR="00A72C9A" w:rsidRDefault="00A72C9A" w:rsidP="00EB2BB7"/>
          <w:p w:rsidR="00A72C9A" w:rsidRDefault="00A72C9A" w:rsidP="00EB2BB7">
            <w:r>
              <w:t xml:space="preserve">Welke machines zijn er allemaal? </w:t>
            </w:r>
          </w:p>
          <w:p w:rsidR="00A72C9A" w:rsidRDefault="00A72C9A" w:rsidP="00EB2BB7">
            <w:r>
              <w:t xml:space="preserve">Wat zetten ze in beweging? </w:t>
            </w:r>
          </w:p>
          <w:p w:rsidR="00433E41" w:rsidRDefault="00EB2BB7" w:rsidP="00A72C9A">
            <w:r>
              <w:lastRenderedPageBreak/>
              <w:t>Welke mat</w:t>
            </w:r>
            <w:r w:rsidR="00A72C9A">
              <w:t xml:space="preserve">erialen zijn er gebruikt? </w:t>
            </w:r>
          </w:p>
        </w:tc>
      </w:tr>
    </w:tbl>
    <w:p w:rsidR="00433E41" w:rsidRDefault="00433E41"/>
    <w:p w:rsidR="00945E11" w:rsidRDefault="00945E11"/>
    <w:p w:rsidR="00E830B9" w:rsidRDefault="00E830B9">
      <w:pPr>
        <w:rPr>
          <w:rFonts w:ascii="Arial" w:hAnsi="Arial" w:cs="Arial"/>
          <w:b/>
        </w:rPr>
      </w:pPr>
      <w:r>
        <w:rPr>
          <w:rFonts w:ascii="Arial" w:hAnsi="Arial" w:cs="Arial"/>
          <w:b/>
        </w:rPr>
        <w:br w:type="page"/>
      </w:r>
    </w:p>
    <w:p w:rsidR="0093533B" w:rsidRPr="0087351E" w:rsidRDefault="0093533B" w:rsidP="0093533B">
      <w:pPr>
        <w:rPr>
          <w:rFonts w:ascii="Arial" w:hAnsi="Arial" w:cs="Arial"/>
          <w:b/>
          <w:color w:val="FF0000"/>
        </w:rPr>
      </w:pPr>
      <w:r w:rsidRPr="0087351E">
        <w:rPr>
          <w:rFonts w:ascii="Arial" w:hAnsi="Arial" w:cs="Arial"/>
          <w:b/>
        </w:rPr>
        <w:t>Bijlage 1</w:t>
      </w:r>
      <w:r w:rsidR="00D65D96" w:rsidRPr="0087351E">
        <w:rPr>
          <w:rFonts w:ascii="Arial" w:hAnsi="Arial" w:cs="Arial"/>
          <w:b/>
        </w:rPr>
        <w:t xml:space="preserve">: Woordenlijsten </w:t>
      </w:r>
      <w:r w:rsidR="0087351E">
        <w:rPr>
          <w:rFonts w:ascii="Arial" w:hAnsi="Arial" w:cs="Arial"/>
          <w:b/>
        </w:rPr>
        <w:t xml:space="preserve">Staal </w:t>
      </w:r>
      <w:r w:rsidR="00D65D96" w:rsidRPr="0087351E">
        <w:rPr>
          <w:rFonts w:ascii="Arial" w:hAnsi="Arial" w:cs="Arial"/>
          <w:b/>
        </w:rPr>
        <w:t>Draaien</w:t>
      </w:r>
      <w:r w:rsidRPr="0087351E">
        <w:rPr>
          <w:rFonts w:ascii="Arial" w:hAnsi="Arial" w:cs="Arial"/>
          <w:b/>
          <w:color w:val="FF0000"/>
        </w:rPr>
        <w:t xml:space="preserve"> </w:t>
      </w:r>
    </w:p>
    <w:tbl>
      <w:tblPr>
        <w:tblStyle w:val="Tabelraster"/>
        <w:tblW w:w="0" w:type="auto"/>
        <w:tblLook w:val="04A0" w:firstRow="1" w:lastRow="0" w:firstColumn="1" w:lastColumn="0" w:noHBand="0" w:noVBand="1"/>
      </w:tblPr>
      <w:tblGrid>
        <w:gridCol w:w="4529"/>
        <w:gridCol w:w="4533"/>
      </w:tblGrid>
      <w:tr w:rsidR="00D65D96" w:rsidTr="00D65D96">
        <w:tc>
          <w:tcPr>
            <w:tcW w:w="4606" w:type="dxa"/>
          </w:tcPr>
          <w:p w:rsidR="00D65D96" w:rsidRDefault="00D65D96" w:rsidP="0093533B">
            <w:pPr>
              <w:rPr>
                <w:rFonts w:ascii="Arial" w:hAnsi="Arial" w:cs="Arial"/>
              </w:rPr>
            </w:pPr>
            <w:r>
              <w:t>de as</w:t>
            </w:r>
          </w:p>
        </w:tc>
        <w:tc>
          <w:tcPr>
            <w:tcW w:w="4606" w:type="dxa"/>
          </w:tcPr>
          <w:p w:rsidR="00D65D96" w:rsidRDefault="00D65D96" w:rsidP="00D65D96">
            <w:r>
              <w:t xml:space="preserve">De staaf waar het wiel omheen draait. </w:t>
            </w:r>
          </w:p>
          <w:p w:rsidR="00D65D96" w:rsidRDefault="00D65D96" w:rsidP="0093533B">
            <w:pPr>
              <w:rPr>
                <w:rFonts w:ascii="Arial" w:hAnsi="Arial" w:cs="Arial"/>
              </w:rPr>
            </w:pPr>
          </w:p>
        </w:tc>
      </w:tr>
      <w:tr w:rsidR="00D65D96" w:rsidTr="00D65D96">
        <w:tc>
          <w:tcPr>
            <w:tcW w:w="4606" w:type="dxa"/>
          </w:tcPr>
          <w:p w:rsidR="00D65D96" w:rsidRDefault="00D65D96" w:rsidP="0093533B">
            <w:pPr>
              <w:rPr>
                <w:rFonts w:ascii="Arial" w:hAnsi="Arial" w:cs="Arial"/>
              </w:rPr>
            </w:pPr>
            <w:r>
              <w:t>in beweging zetten</w:t>
            </w:r>
          </w:p>
        </w:tc>
        <w:tc>
          <w:tcPr>
            <w:tcW w:w="4606" w:type="dxa"/>
          </w:tcPr>
          <w:p w:rsidR="00D65D96" w:rsidRDefault="00D65D96" w:rsidP="00D65D96">
            <w:r>
              <w:t xml:space="preserve">Ervoor zorgen dat iets gaat bewegen. </w:t>
            </w:r>
          </w:p>
          <w:p w:rsidR="00D65D96" w:rsidRDefault="00D65D96" w:rsidP="0093533B">
            <w:pPr>
              <w:rPr>
                <w:rFonts w:ascii="Arial" w:hAnsi="Arial" w:cs="Arial"/>
              </w:rPr>
            </w:pPr>
          </w:p>
        </w:tc>
      </w:tr>
      <w:tr w:rsidR="00D65D96" w:rsidTr="00D65D96">
        <w:tc>
          <w:tcPr>
            <w:tcW w:w="4606" w:type="dxa"/>
          </w:tcPr>
          <w:p w:rsidR="00D65D96" w:rsidRDefault="00D65D96" w:rsidP="0093533B">
            <w:pPr>
              <w:rPr>
                <w:rFonts w:ascii="Arial" w:hAnsi="Arial" w:cs="Arial"/>
              </w:rPr>
            </w:pPr>
            <w:r>
              <w:t>het reuzenrad</w:t>
            </w:r>
          </w:p>
        </w:tc>
        <w:tc>
          <w:tcPr>
            <w:tcW w:w="4606" w:type="dxa"/>
          </w:tcPr>
          <w:p w:rsidR="00D65D96" w:rsidRDefault="00D65D96" w:rsidP="00D65D96">
            <w:r>
              <w:t xml:space="preserve">Een groot wiel met stoeltjes eraan. </w:t>
            </w:r>
          </w:p>
          <w:p w:rsidR="00D65D96" w:rsidRDefault="00D65D96" w:rsidP="0093533B">
            <w:pPr>
              <w:rPr>
                <w:rFonts w:ascii="Arial" w:hAnsi="Arial" w:cs="Arial"/>
              </w:rPr>
            </w:pPr>
          </w:p>
        </w:tc>
      </w:tr>
      <w:tr w:rsidR="00D65D96" w:rsidTr="00D65D96">
        <w:tc>
          <w:tcPr>
            <w:tcW w:w="4606" w:type="dxa"/>
          </w:tcPr>
          <w:p w:rsidR="00D65D96" w:rsidRDefault="00D65D96" w:rsidP="0093533B">
            <w:pPr>
              <w:rPr>
                <w:rFonts w:ascii="Arial" w:hAnsi="Arial" w:cs="Arial"/>
              </w:rPr>
            </w:pPr>
            <w:r>
              <w:t>de spaak</w:t>
            </w:r>
          </w:p>
        </w:tc>
        <w:tc>
          <w:tcPr>
            <w:tcW w:w="4606" w:type="dxa"/>
          </w:tcPr>
          <w:p w:rsidR="00D65D96" w:rsidRDefault="00D65D96" w:rsidP="00D65D96">
            <w:r>
              <w:t xml:space="preserve">Een dun staafje van metaal dat in een wiel zit. Een spaak loopt van het midden van het wiel naar de buitenste rand. </w:t>
            </w:r>
          </w:p>
          <w:p w:rsidR="00D65D96" w:rsidRDefault="00D65D96" w:rsidP="0093533B">
            <w:pPr>
              <w:rPr>
                <w:rFonts w:ascii="Arial" w:hAnsi="Arial" w:cs="Arial"/>
              </w:rPr>
            </w:pPr>
          </w:p>
        </w:tc>
      </w:tr>
      <w:tr w:rsidR="00D65D96" w:rsidTr="00D65D96">
        <w:tc>
          <w:tcPr>
            <w:tcW w:w="4606" w:type="dxa"/>
          </w:tcPr>
          <w:p w:rsidR="00D65D96" w:rsidRDefault="00D65D96" w:rsidP="0093533B">
            <w:pPr>
              <w:rPr>
                <w:rFonts w:ascii="Arial" w:hAnsi="Arial" w:cs="Arial"/>
              </w:rPr>
            </w:pPr>
            <w:r>
              <w:t>de stoomtrein</w:t>
            </w:r>
          </w:p>
        </w:tc>
        <w:tc>
          <w:tcPr>
            <w:tcW w:w="4606" w:type="dxa"/>
          </w:tcPr>
          <w:p w:rsidR="00D65D96" w:rsidRDefault="00D65D96" w:rsidP="00D65D96">
            <w:pPr>
              <w:rPr>
                <w:rFonts w:ascii="MS Gothic" w:eastAsia="MS Gothic" w:hAnsi="MS Gothic" w:cs="MS Gothic"/>
              </w:rPr>
            </w:pPr>
            <w:r>
              <w:t xml:space="preserve">Een trein die op stoom rijdt. Stoom is hete damp van kokend water. </w:t>
            </w:r>
          </w:p>
          <w:p w:rsidR="00D65D96" w:rsidRDefault="00D65D96" w:rsidP="0093533B">
            <w:pPr>
              <w:rPr>
                <w:rFonts w:ascii="Arial" w:hAnsi="Arial" w:cs="Arial"/>
              </w:rPr>
            </w:pPr>
          </w:p>
        </w:tc>
      </w:tr>
      <w:tr w:rsidR="00D65D96" w:rsidTr="00D65D96">
        <w:tc>
          <w:tcPr>
            <w:tcW w:w="4606" w:type="dxa"/>
          </w:tcPr>
          <w:p w:rsidR="00D65D96" w:rsidRDefault="00D65D96" w:rsidP="0093533B">
            <w:pPr>
              <w:rPr>
                <w:rFonts w:ascii="Arial" w:hAnsi="Arial" w:cs="Arial"/>
              </w:rPr>
            </w:pPr>
            <w:r>
              <w:t>het tandwiel</w:t>
            </w:r>
          </w:p>
        </w:tc>
        <w:tc>
          <w:tcPr>
            <w:tcW w:w="4606" w:type="dxa"/>
          </w:tcPr>
          <w:p w:rsidR="00D65D96" w:rsidRDefault="00D65D96" w:rsidP="00D65D96">
            <w:r>
              <w:t xml:space="preserve">Een wiel met een gekartelde rand. de uitvinding Iets nieuws, wat nog niet bestaat. versnellen Sneller gaan of laten gaan. </w:t>
            </w:r>
          </w:p>
          <w:p w:rsidR="00D65D96" w:rsidRDefault="00D65D96" w:rsidP="0093533B">
            <w:pPr>
              <w:rPr>
                <w:rFonts w:ascii="Arial" w:hAnsi="Arial" w:cs="Arial"/>
              </w:rPr>
            </w:pPr>
          </w:p>
        </w:tc>
      </w:tr>
      <w:tr w:rsidR="00D65D96" w:rsidTr="00D65D96">
        <w:tc>
          <w:tcPr>
            <w:tcW w:w="4606" w:type="dxa"/>
          </w:tcPr>
          <w:p w:rsidR="00D65D96" w:rsidRDefault="0087351E" w:rsidP="0093533B">
            <w:pPr>
              <w:rPr>
                <w:rFonts w:ascii="Arial" w:hAnsi="Arial" w:cs="Arial"/>
              </w:rPr>
            </w:pPr>
            <w:r>
              <w:t>de wieken</w:t>
            </w:r>
          </w:p>
        </w:tc>
        <w:tc>
          <w:tcPr>
            <w:tcW w:w="4606" w:type="dxa"/>
          </w:tcPr>
          <w:p w:rsidR="0087351E" w:rsidRDefault="0087351E" w:rsidP="0087351E">
            <w:r>
              <w:t xml:space="preserve">De wieken van een molen zijn vier balken met latten eraan. Ze zitten aan de buitenkant van de molen en worden door de wind rondgedraaid. </w:t>
            </w:r>
          </w:p>
          <w:p w:rsidR="00D65D96" w:rsidRDefault="00D65D96" w:rsidP="0093533B">
            <w:pPr>
              <w:rPr>
                <w:rFonts w:ascii="Arial" w:hAnsi="Arial" w:cs="Arial"/>
              </w:rPr>
            </w:pPr>
          </w:p>
        </w:tc>
      </w:tr>
      <w:tr w:rsidR="00D65D96" w:rsidTr="00D65D96">
        <w:tc>
          <w:tcPr>
            <w:tcW w:w="4606" w:type="dxa"/>
          </w:tcPr>
          <w:p w:rsidR="00D65D96" w:rsidRDefault="0087351E" w:rsidP="0093533B">
            <w:pPr>
              <w:rPr>
                <w:rFonts w:ascii="Arial" w:hAnsi="Arial" w:cs="Arial"/>
              </w:rPr>
            </w:pPr>
            <w:r>
              <w:t>de zweefmolen</w:t>
            </w:r>
          </w:p>
        </w:tc>
        <w:tc>
          <w:tcPr>
            <w:tcW w:w="4606" w:type="dxa"/>
          </w:tcPr>
          <w:p w:rsidR="0087351E" w:rsidRDefault="0087351E" w:rsidP="0087351E">
            <w:r>
              <w:t xml:space="preserve">Een soort draaimolen. De stoeltjes hangen aan kettingen en gaan omhoog als de zweefmolen draait. Dan is het net of je door de lucht vliegt. </w:t>
            </w:r>
          </w:p>
          <w:p w:rsidR="00D65D96" w:rsidRDefault="00D65D96" w:rsidP="0093533B">
            <w:pPr>
              <w:rPr>
                <w:rFonts w:ascii="Arial" w:hAnsi="Arial" w:cs="Arial"/>
              </w:rPr>
            </w:pPr>
          </w:p>
        </w:tc>
      </w:tr>
      <w:tr w:rsidR="0087351E" w:rsidTr="00D65D96">
        <w:tc>
          <w:tcPr>
            <w:tcW w:w="4606" w:type="dxa"/>
          </w:tcPr>
          <w:p w:rsidR="0087351E" w:rsidRDefault="0087351E" w:rsidP="0093533B"/>
          <w:p w:rsidR="0087351E" w:rsidRDefault="0087351E" w:rsidP="0087351E">
            <w:pPr>
              <w:rPr>
                <w:rFonts w:ascii="Arial" w:hAnsi="Arial" w:cs="Arial"/>
              </w:rPr>
            </w:pPr>
          </w:p>
          <w:p w:rsidR="0087351E" w:rsidRDefault="0087351E" w:rsidP="0087351E">
            <w:r>
              <w:t>elektrisch</w:t>
            </w:r>
          </w:p>
        </w:tc>
        <w:tc>
          <w:tcPr>
            <w:tcW w:w="4606" w:type="dxa"/>
          </w:tcPr>
          <w:p w:rsidR="0087351E" w:rsidRDefault="0087351E" w:rsidP="0087351E">
            <w:r>
              <w:t xml:space="preserve">Iets wat op stroom werkt. de fietsketting Een snoer van schakels die aan elkaar vastzitten. het frame Bij een fiets is het frame de buizen waar de wielen, het stuur, de trappers en het zadel aan vastzitten. </w:t>
            </w:r>
          </w:p>
          <w:p w:rsidR="0087351E" w:rsidRDefault="0087351E" w:rsidP="0087351E"/>
        </w:tc>
      </w:tr>
      <w:tr w:rsidR="0087351E" w:rsidTr="00D65D96">
        <w:tc>
          <w:tcPr>
            <w:tcW w:w="4606" w:type="dxa"/>
          </w:tcPr>
          <w:p w:rsidR="0087351E" w:rsidRDefault="0087351E" w:rsidP="0093533B">
            <w:r>
              <w:t>hol</w:t>
            </w:r>
          </w:p>
        </w:tc>
        <w:tc>
          <w:tcPr>
            <w:tcW w:w="4606" w:type="dxa"/>
          </w:tcPr>
          <w:p w:rsidR="0087351E" w:rsidRDefault="0087351E" w:rsidP="0087351E">
            <w:r>
              <w:t xml:space="preserve">Leeg van binnen. massief Niet hol. </w:t>
            </w:r>
          </w:p>
          <w:p w:rsidR="0087351E" w:rsidRDefault="0087351E" w:rsidP="0087351E"/>
        </w:tc>
      </w:tr>
      <w:tr w:rsidR="0087351E" w:rsidTr="00D65D96">
        <w:tc>
          <w:tcPr>
            <w:tcW w:w="4606" w:type="dxa"/>
          </w:tcPr>
          <w:p w:rsidR="0087351E" w:rsidRDefault="0087351E" w:rsidP="0087351E">
            <w:r>
              <w:t xml:space="preserve">het model </w:t>
            </w:r>
          </w:p>
          <w:p w:rsidR="0087351E" w:rsidRDefault="0087351E" w:rsidP="0093533B"/>
        </w:tc>
        <w:tc>
          <w:tcPr>
            <w:tcW w:w="4606" w:type="dxa"/>
          </w:tcPr>
          <w:p w:rsidR="0087351E" w:rsidRDefault="0087351E" w:rsidP="0087351E">
            <w:r>
              <w:t>De vorm van iets. monteren In elkaar zetten.</w:t>
            </w:r>
          </w:p>
        </w:tc>
      </w:tr>
      <w:tr w:rsidR="0087351E" w:rsidTr="00D65D96">
        <w:tc>
          <w:tcPr>
            <w:tcW w:w="4606" w:type="dxa"/>
          </w:tcPr>
          <w:p w:rsidR="0087351E" w:rsidRDefault="0087351E" w:rsidP="0087351E"/>
          <w:p w:rsidR="0087351E" w:rsidRDefault="0087351E" w:rsidP="0087351E">
            <w:r>
              <w:t>het onderdeel</w:t>
            </w:r>
          </w:p>
        </w:tc>
        <w:tc>
          <w:tcPr>
            <w:tcW w:w="4606" w:type="dxa"/>
          </w:tcPr>
          <w:p w:rsidR="0087351E" w:rsidRDefault="0087351E" w:rsidP="0087351E">
            <w:r>
              <w:t xml:space="preserve">Een stukje van iets, de stukjes samen vormen één geheel. </w:t>
            </w:r>
          </w:p>
          <w:p w:rsidR="0087351E" w:rsidRDefault="0087351E" w:rsidP="0087351E"/>
        </w:tc>
      </w:tr>
      <w:tr w:rsidR="0087351E" w:rsidTr="00D65D96">
        <w:tc>
          <w:tcPr>
            <w:tcW w:w="4606" w:type="dxa"/>
          </w:tcPr>
          <w:p w:rsidR="0087351E" w:rsidRDefault="0087351E" w:rsidP="0087351E">
            <w:r>
              <w:t>het pedaal</w:t>
            </w:r>
          </w:p>
          <w:p w:rsidR="0087351E" w:rsidRDefault="0087351E" w:rsidP="0087351E"/>
        </w:tc>
        <w:tc>
          <w:tcPr>
            <w:tcW w:w="4606" w:type="dxa"/>
          </w:tcPr>
          <w:p w:rsidR="0087351E" w:rsidRDefault="0087351E" w:rsidP="0087351E">
            <w:r>
              <w:t xml:space="preserve">De trapper van een fiets. </w:t>
            </w:r>
          </w:p>
          <w:p w:rsidR="0087351E" w:rsidRDefault="0087351E" w:rsidP="0087351E"/>
        </w:tc>
      </w:tr>
      <w:tr w:rsidR="0087351E" w:rsidTr="00D65D96">
        <w:tc>
          <w:tcPr>
            <w:tcW w:w="4606" w:type="dxa"/>
          </w:tcPr>
          <w:p w:rsidR="0087351E" w:rsidRDefault="0087351E" w:rsidP="0087351E">
            <w:r>
              <w:t>de techniek</w:t>
            </w:r>
          </w:p>
        </w:tc>
        <w:tc>
          <w:tcPr>
            <w:tcW w:w="4606" w:type="dxa"/>
          </w:tcPr>
          <w:p w:rsidR="0087351E" w:rsidRDefault="0087351E" w:rsidP="0087351E">
            <w:r>
              <w:t>Alles wat te maken heeft met het bedenken en maken van machines en apparaten.</w:t>
            </w:r>
          </w:p>
        </w:tc>
      </w:tr>
    </w:tbl>
    <w:p w:rsidR="0087351E" w:rsidRDefault="0087351E" w:rsidP="0093533B"/>
    <w:p w:rsidR="0093533B" w:rsidRDefault="0093533B" w:rsidP="0093533B">
      <w:pPr>
        <w:rPr>
          <w:rFonts w:ascii="Arial" w:hAnsi="Arial" w:cs="Arial"/>
          <w:sz w:val="20"/>
        </w:rPr>
      </w:pPr>
      <w:r>
        <w:rPr>
          <w:rFonts w:ascii="Arial" w:hAnsi="Arial" w:cs="Arial"/>
          <w:sz w:val="20"/>
        </w:rPr>
        <w:br w:type="page"/>
      </w:r>
    </w:p>
    <w:p w:rsidR="0093533B" w:rsidRPr="00E830B9" w:rsidRDefault="00E830B9" w:rsidP="0093533B">
      <w:pPr>
        <w:rPr>
          <w:rFonts w:cs="Arial"/>
          <w:b/>
          <w:sz w:val="24"/>
          <w:szCs w:val="24"/>
        </w:rPr>
      </w:pPr>
      <w:r w:rsidRPr="00E830B9">
        <w:rPr>
          <w:rFonts w:cs="Arial"/>
          <w:b/>
          <w:sz w:val="24"/>
          <w:szCs w:val="24"/>
        </w:rPr>
        <w:t xml:space="preserve">Bijlage 2: </w:t>
      </w:r>
      <w:r w:rsidR="00000432">
        <w:rPr>
          <w:rFonts w:cs="Arial"/>
          <w:b/>
          <w:sz w:val="24"/>
          <w:szCs w:val="24"/>
        </w:rPr>
        <w:t>4 t</w:t>
      </w:r>
      <w:r w:rsidRPr="00E830B9">
        <w:rPr>
          <w:rFonts w:cs="Arial"/>
          <w:b/>
          <w:sz w:val="24"/>
          <w:szCs w:val="24"/>
        </w:rPr>
        <w:t xml:space="preserve">echniekvoorbeelden: </w:t>
      </w:r>
    </w:p>
    <w:p w:rsidR="00E830B9" w:rsidRDefault="00E830B9" w:rsidP="00E830B9">
      <w:pPr>
        <w:pStyle w:val="Lijstalinea"/>
        <w:numPr>
          <w:ilvl w:val="0"/>
          <w:numId w:val="13"/>
        </w:numPr>
      </w:pPr>
      <w:r w:rsidRPr="00E830B9">
        <w:rPr>
          <w:b/>
        </w:rPr>
        <w:t>Solderen van tandwielen van ijzerdraad</w:t>
      </w:r>
      <w:r>
        <w:t xml:space="preserve">: </w:t>
      </w:r>
    </w:p>
    <w:p w:rsidR="00E830B9" w:rsidRPr="004A28A8" w:rsidRDefault="00E830B9" w:rsidP="00E830B9">
      <w:r>
        <w:t xml:space="preserve">Roterende machine bouwen n.a.v. werk van Jean </w:t>
      </w:r>
      <w:proofErr w:type="spellStart"/>
      <w:r>
        <w:t>Tinguely</w:t>
      </w:r>
      <w:proofErr w:type="spellEnd"/>
      <w:r>
        <w:t xml:space="preserve">: </w:t>
      </w:r>
      <w:hyperlink r:id="rId6" w:history="1">
        <w:r w:rsidRPr="007208F4">
          <w:rPr>
            <w:color w:val="0000FF"/>
            <w:u w:val="single"/>
          </w:rPr>
          <w:t>https://www.instructables.com/id/Jean-Tinguely-Spinning-Machine/</w:t>
        </w:r>
      </w:hyperlink>
    </w:p>
    <w:p w:rsidR="00E830B9" w:rsidRDefault="00000432" w:rsidP="00E830B9">
      <w:r>
        <w:rPr>
          <w:noProof/>
          <w:lang w:eastAsia="nl-NL"/>
        </w:rPr>
        <w:drawing>
          <wp:inline distT="0" distB="0" distL="0" distR="0" wp14:anchorId="03887382" wp14:editId="5064C791">
            <wp:extent cx="5760720" cy="3842230"/>
            <wp:effectExtent l="0" t="0" r="0" b="6350"/>
            <wp:docPr id="15" name="Afbeelding 15" descr="Bekijk Het Werk Van De Zwitserse Kunstenaar Jean Tingu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ijk Het Werk Van De Zwitserse Kunstenaar Jean Tingue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2230"/>
                    </a:xfrm>
                    <a:prstGeom prst="rect">
                      <a:avLst/>
                    </a:prstGeom>
                    <a:noFill/>
                    <a:ln>
                      <a:noFill/>
                    </a:ln>
                  </pic:spPr>
                </pic:pic>
              </a:graphicData>
            </a:graphic>
          </wp:inline>
        </w:drawing>
      </w:r>
      <w:r w:rsidRPr="00000432">
        <w:t xml:space="preserve"> </w:t>
      </w:r>
      <w:r>
        <w:t xml:space="preserve">Het solderen van tandwielen en deze tot een draaiende machine in elkaar zetten is al behoorlijk uitdagend. </w:t>
      </w:r>
      <w:r w:rsidR="00E830B9">
        <w:t xml:space="preserve">In deze stappenplan worden de tandwielen uiteindelijk door een </w:t>
      </w:r>
      <w:proofErr w:type="spellStart"/>
      <w:r>
        <w:t>electro</w:t>
      </w:r>
      <w:proofErr w:type="spellEnd"/>
      <w:r>
        <w:t>-</w:t>
      </w:r>
      <w:r w:rsidR="00E830B9">
        <w:t>moto</w:t>
      </w:r>
      <w:r>
        <w:t>o</w:t>
      </w:r>
      <w:r w:rsidR="00E830B9">
        <w:t xml:space="preserve">rtje en een </w:t>
      </w:r>
      <w:proofErr w:type="spellStart"/>
      <w:r w:rsidR="00E830B9">
        <w:t>microbit</w:t>
      </w:r>
      <w:proofErr w:type="spellEnd"/>
      <w:r w:rsidR="00E830B9">
        <w:t xml:space="preserve"> in beweging gezet. </w:t>
      </w:r>
      <w:r>
        <w:t xml:space="preserve">De motoren en </w:t>
      </w:r>
      <w:proofErr w:type="spellStart"/>
      <w:r>
        <w:t>microbits</w:t>
      </w:r>
      <w:proofErr w:type="spellEnd"/>
      <w:r>
        <w:t xml:space="preserve"> zijn optioneel. </w:t>
      </w:r>
    </w:p>
    <w:p w:rsidR="00E830B9" w:rsidRDefault="00E830B9" w:rsidP="00E830B9">
      <w:r>
        <w:t xml:space="preserve">Laat ze tandwielen van karton knippen… </w:t>
      </w:r>
      <w:r w:rsidR="00000432">
        <w:t xml:space="preserve">! </w:t>
      </w:r>
    </w:p>
    <w:p w:rsidR="00E830B9" w:rsidRPr="00364F2D" w:rsidRDefault="00E830B9" w:rsidP="00E830B9">
      <w:pPr>
        <w:rPr>
          <w:b/>
        </w:rPr>
      </w:pPr>
    </w:p>
    <w:p w:rsidR="00E830B9" w:rsidRDefault="00E830B9" w:rsidP="00E830B9">
      <w:pPr>
        <w:pStyle w:val="Lijstalinea"/>
        <w:numPr>
          <w:ilvl w:val="0"/>
          <w:numId w:val="13"/>
        </w:numPr>
      </w:pPr>
      <w:r w:rsidRPr="00E830B9">
        <w:rPr>
          <w:b/>
        </w:rPr>
        <w:t>Wieken maken van PET fles</w:t>
      </w:r>
      <w:r>
        <w:t xml:space="preserve"> </w:t>
      </w:r>
      <w:r>
        <w:rPr>
          <w:noProof/>
          <w:lang w:eastAsia="nl-NL"/>
        </w:rPr>
        <w:drawing>
          <wp:inline distT="0" distB="0" distL="0" distR="0" wp14:anchorId="4552D385" wp14:editId="15896B30">
            <wp:extent cx="4508226" cy="5731278"/>
            <wp:effectExtent l="0" t="0" r="6985" b="317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molenpark.JPG"/>
                    <pic:cNvPicPr/>
                  </pic:nvPicPr>
                  <pic:blipFill>
                    <a:blip r:embed="rId8">
                      <a:extLst>
                        <a:ext uri="{28A0092B-C50C-407E-A947-70E740481C1C}">
                          <a14:useLocalDpi xmlns:a14="http://schemas.microsoft.com/office/drawing/2010/main" val="0"/>
                        </a:ext>
                      </a:extLst>
                    </a:blip>
                    <a:stretch>
                      <a:fillRect/>
                    </a:stretch>
                  </pic:blipFill>
                  <pic:spPr>
                    <a:xfrm>
                      <a:off x="0" y="0"/>
                      <a:ext cx="4509746" cy="5733210"/>
                    </a:xfrm>
                    <a:prstGeom prst="rect">
                      <a:avLst/>
                    </a:prstGeom>
                  </pic:spPr>
                </pic:pic>
              </a:graphicData>
            </a:graphic>
          </wp:inline>
        </w:drawing>
      </w:r>
    </w:p>
    <w:p w:rsidR="00E830B9" w:rsidRDefault="00E830B9" w:rsidP="00E830B9">
      <w:r>
        <w:t xml:space="preserve">Bron: </w:t>
      </w:r>
      <w:hyperlink r:id="rId9" w:anchor="!/lessen/kasteel-burcht-of-slot" w:history="1">
        <w:r w:rsidRPr="00364F2D">
          <w:rPr>
            <w:color w:val="0000FF"/>
            <w:u w:val="single"/>
          </w:rPr>
          <w:t>https://www.laatmaarleren.nl/#!/lessen/kasteel-burcht-of-slot</w:t>
        </w:r>
      </w:hyperlink>
      <w:r>
        <w:t xml:space="preserve">: molenpark </w:t>
      </w:r>
    </w:p>
    <w:p w:rsidR="00E830B9" w:rsidRDefault="00E830B9" w:rsidP="00E830B9"/>
    <w:p w:rsidR="00000432" w:rsidRDefault="00000432" w:rsidP="00E830B9"/>
    <w:p w:rsidR="00000432" w:rsidRDefault="00000432" w:rsidP="00E830B9"/>
    <w:p w:rsidR="00000432" w:rsidRDefault="00000432" w:rsidP="00E830B9"/>
    <w:p w:rsidR="00000432" w:rsidRDefault="00000432" w:rsidP="00E830B9"/>
    <w:p w:rsidR="00000432" w:rsidRDefault="00000432" w:rsidP="00E830B9"/>
    <w:p w:rsidR="00000432" w:rsidRDefault="00000432" w:rsidP="00E830B9"/>
    <w:p w:rsidR="00000432" w:rsidRDefault="00000432" w:rsidP="00E830B9"/>
    <w:p w:rsidR="00000432" w:rsidRDefault="00000432" w:rsidP="00E830B9"/>
    <w:p w:rsidR="00E830B9" w:rsidRDefault="00E830B9" w:rsidP="00E830B9">
      <w:pPr>
        <w:pStyle w:val="Lijstalinea"/>
        <w:numPr>
          <w:ilvl w:val="0"/>
          <w:numId w:val="13"/>
        </w:numPr>
      </w:pPr>
      <w:r>
        <w:t xml:space="preserve">As en wieken maken van papieren kokers, </w:t>
      </w:r>
      <w:proofErr w:type="spellStart"/>
      <w:r>
        <w:t>sateprikkers</w:t>
      </w:r>
      <w:proofErr w:type="spellEnd"/>
      <w:r>
        <w:t xml:space="preserve"> of rietjes, houten staafjes, kurken </w:t>
      </w:r>
      <w:proofErr w:type="spellStart"/>
      <w:r>
        <w:t>etc</w:t>
      </w:r>
      <w:proofErr w:type="spellEnd"/>
      <w:r>
        <w:t>:</w:t>
      </w:r>
    </w:p>
    <w:p w:rsidR="00E830B9" w:rsidRDefault="00E830B9" w:rsidP="00E830B9">
      <w:r>
        <w:rPr>
          <w:noProof/>
          <w:lang w:eastAsia="nl-NL"/>
        </w:rPr>
        <w:drawing>
          <wp:inline distT="0" distB="0" distL="0" distR="0" wp14:anchorId="045F064E" wp14:editId="4C818F1D">
            <wp:extent cx="5760720" cy="2906395"/>
            <wp:effectExtent l="0" t="0" r="0" b="825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atmaarleren mole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906395"/>
                    </a:xfrm>
                    <a:prstGeom prst="rect">
                      <a:avLst/>
                    </a:prstGeom>
                  </pic:spPr>
                </pic:pic>
              </a:graphicData>
            </a:graphic>
          </wp:inline>
        </w:drawing>
      </w:r>
    </w:p>
    <w:p w:rsidR="00E830B9" w:rsidRDefault="00E830B9" w:rsidP="00E830B9">
      <w:r>
        <w:rPr>
          <w:noProof/>
          <w:lang w:eastAsia="nl-NL"/>
        </w:rPr>
        <w:drawing>
          <wp:inline distT="0" distB="0" distL="0" distR="0">
            <wp:extent cx="2071161" cy="3018408"/>
            <wp:effectExtent l="0" t="0" r="571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eeld as wieken molen 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593" cy="3026324"/>
                    </a:xfrm>
                    <a:prstGeom prst="rect">
                      <a:avLst/>
                    </a:prstGeom>
                  </pic:spPr>
                </pic:pic>
              </a:graphicData>
            </a:graphic>
          </wp:inline>
        </w:drawing>
      </w:r>
      <w:r>
        <w:rPr>
          <w:noProof/>
          <w:lang w:eastAsia="nl-NL"/>
        </w:rPr>
        <w:drawing>
          <wp:inline distT="0" distB="0" distL="0" distR="0">
            <wp:extent cx="3225915" cy="3012917"/>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eeld as wieken mol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9151" cy="3015939"/>
                    </a:xfrm>
                    <a:prstGeom prst="rect">
                      <a:avLst/>
                    </a:prstGeom>
                  </pic:spPr>
                </pic:pic>
              </a:graphicData>
            </a:graphic>
          </wp:inline>
        </w:drawing>
      </w:r>
    </w:p>
    <w:p w:rsidR="00000432" w:rsidRPr="00364F2D" w:rsidRDefault="00000432" w:rsidP="00000432">
      <w:pPr>
        <w:rPr>
          <w:b/>
        </w:rPr>
      </w:pPr>
      <w:r>
        <w:t xml:space="preserve">Bron </w:t>
      </w:r>
      <w:hyperlink r:id="rId13" w:anchor="!/lessen/molenpark_voor_madurodam" w:history="1">
        <w:r w:rsidRPr="00364F2D">
          <w:rPr>
            <w:color w:val="0000FF"/>
            <w:u w:val="single"/>
          </w:rPr>
          <w:t>https://www.laatmaarleren.nl/#!/lessen/molenpark_voor_madurodam</w:t>
        </w:r>
      </w:hyperlink>
    </w:p>
    <w:p w:rsidR="00E830B9" w:rsidRDefault="00E830B9" w:rsidP="00E830B9"/>
    <w:p w:rsidR="00E830B9" w:rsidRDefault="00E830B9" w:rsidP="00E830B9"/>
    <w:p w:rsidR="00E830B9" w:rsidRDefault="00E830B9" w:rsidP="00E830B9"/>
    <w:p w:rsidR="00E830B9" w:rsidRDefault="00E830B9" w:rsidP="00E830B9"/>
    <w:p w:rsidR="00E830B9" w:rsidRDefault="00E830B9" w:rsidP="00E830B9"/>
    <w:p w:rsidR="00E830B9" w:rsidRDefault="00E830B9" w:rsidP="00E830B9"/>
    <w:p w:rsidR="00000432" w:rsidRDefault="00000432">
      <w:r>
        <w:br w:type="page"/>
      </w:r>
    </w:p>
    <w:p w:rsidR="00E830B9" w:rsidRDefault="00E830B9" w:rsidP="00E830B9"/>
    <w:p w:rsidR="00E830B9" w:rsidRPr="00E830B9" w:rsidRDefault="00E830B9" w:rsidP="00E830B9">
      <w:pPr>
        <w:pStyle w:val="Lijstalinea"/>
        <w:numPr>
          <w:ilvl w:val="0"/>
          <w:numId w:val="13"/>
        </w:numPr>
        <w:spacing w:after="0" w:line="240" w:lineRule="auto"/>
        <w:rPr>
          <w:b/>
        </w:rPr>
      </w:pPr>
      <w:r w:rsidRPr="00E830B9">
        <w:rPr>
          <w:b/>
        </w:rPr>
        <w:t xml:space="preserve">Fietsachtige machines met ijzerdraad en pitriet </w:t>
      </w:r>
    </w:p>
    <w:p w:rsidR="00E830B9" w:rsidRDefault="00E830B9" w:rsidP="00E830B9">
      <w:pPr>
        <w:spacing w:after="0" w:line="240" w:lineRule="auto"/>
      </w:pPr>
      <w:r>
        <w:t>(</w:t>
      </w:r>
      <w:hyperlink r:id="rId14" w:history="1">
        <w:r w:rsidRPr="0087351E">
          <w:rPr>
            <w:color w:val="0000FF"/>
            <w:u w:val="single"/>
          </w:rPr>
          <w:t>https://www.heutink.nl/artikel/alles-van-heutink/100_036059</w:t>
        </w:r>
      </w:hyperlink>
      <w:r>
        <w:t>)</w:t>
      </w:r>
    </w:p>
    <w:p w:rsidR="00E830B9" w:rsidRDefault="00E830B9" w:rsidP="00E830B9">
      <w:pPr>
        <w:spacing w:after="0" w:line="240" w:lineRule="auto"/>
      </w:pPr>
    </w:p>
    <w:p w:rsidR="00E830B9" w:rsidRDefault="00E830B9" w:rsidP="00E830B9">
      <w:r>
        <w:rPr>
          <w:noProof/>
          <w:lang w:eastAsia="nl-NL"/>
        </w:rPr>
        <w:drawing>
          <wp:inline distT="0" distB="0" distL="0" distR="0" wp14:anchorId="70F412F3" wp14:editId="5E87E591">
            <wp:extent cx="5760720" cy="408368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atmaarleren luchtfietsen.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4083685"/>
                    </a:xfrm>
                    <a:prstGeom prst="rect">
                      <a:avLst/>
                    </a:prstGeom>
                  </pic:spPr>
                </pic:pic>
              </a:graphicData>
            </a:graphic>
          </wp:inline>
        </w:drawing>
      </w:r>
    </w:p>
    <w:p w:rsidR="00E830B9" w:rsidRDefault="00E830B9" w:rsidP="00E830B9">
      <w:r>
        <w:t xml:space="preserve">Bron: Lichtfietsen </w:t>
      </w:r>
      <w:hyperlink r:id="rId16" w:anchor="!/lessen/luchtfietsen_3" w:history="1">
        <w:r w:rsidRPr="00E830B9">
          <w:rPr>
            <w:color w:val="0000FF"/>
            <w:u w:val="single"/>
          </w:rPr>
          <w:t>https://www.laatmaarleren.nl/#!/lessen/luchtfietsen_3</w:t>
        </w:r>
      </w:hyperlink>
    </w:p>
    <w:p w:rsidR="00E830B9" w:rsidRDefault="00E830B9" w:rsidP="00E830B9"/>
    <w:p w:rsidR="00E830B9" w:rsidRDefault="00E830B9" w:rsidP="00E830B9">
      <w:r>
        <w:t xml:space="preserve">Als de bewegende delen werken kunnen de kinderen van alles eraan vastmaken, veren, papieren stroken in verschillende kleuren en ook weer andere wielen, modellen van tandwielen uit karton mee laten bewegen. </w:t>
      </w:r>
    </w:p>
    <w:p w:rsidR="00E830B9" w:rsidRPr="007D5E3B" w:rsidRDefault="00E830B9" w:rsidP="00E830B9">
      <w:pPr>
        <w:rPr>
          <w:rFonts w:ascii="Arial" w:hAnsi="Arial" w:cs="Arial"/>
          <w:sz w:val="20"/>
        </w:rPr>
      </w:pPr>
      <w:r>
        <w:t xml:space="preserve">Tip: De combinatie met lego </w:t>
      </w:r>
      <w:proofErr w:type="spellStart"/>
      <w:r>
        <w:t>technics</w:t>
      </w:r>
      <w:proofErr w:type="spellEnd"/>
      <w:r>
        <w:t xml:space="preserve"> werkt trouwens heel goed!</w:t>
      </w:r>
    </w:p>
    <w:p w:rsidR="00C3183B" w:rsidRPr="0093533B" w:rsidRDefault="00C3183B" w:rsidP="0093533B">
      <w:pPr>
        <w:rPr>
          <w:rFonts w:eastAsia="Times New Roman"/>
        </w:rPr>
      </w:pPr>
    </w:p>
    <w:sectPr w:rsidR="00C3183B" w:rsidRPr="00935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5D12"/>
    <w:multiLevelType w:val="multilevel"/>
    <w:tmpl w:val="B8E007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8D5A06"/>
    <w:multiLevelType w:val="hybridMultilevel"/>
    <w:tmpl w:val="CF7A3822"/>
    <w:lvl w:ilvl="0" w:tplc="2488C84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DE6316"/>
    <w:multiLevelType w:val="hybridMultilevel"/>
    <w:tmpl w:val="549AF928"/>
    <w:lvl w:ilvl="0" w:tplc="578E7ADE">
      <w:start w:val="1"/>
      <w:numFmt w:val="bullet"/>
      <w:pStyle w:val="opsomm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E780E"/>
    <w:multiLevelType w:val="hybridMultilevel"/>
    <w:tmpl w:val="47FE56F4"/>
    <w:lvl w:ilvl="0" w:tplc="AB8A6DA2">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195454"/>
    <w:multiLevelType w:val="hybridMultilevel"/>
    <w:tmpl w:val="2B1E9940"/>
    <w:lvl w:ilvl="0" w:tplc="682E38E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745C8F"/>
    <w:multiLevelType w:val="hybridMultilevel"/>
    <w:tmpl w:val="368CEAFC"/>
    <w:lvl w:ilvl="0" w:tplc="06FAE23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9B1B0A"/>
    <w:multiLevelType w:val="hybridMultilevel"/>
    <w:tmpl w:val="66901A08"/>
    <w:lvl w:ilvl="0" w:tplc="A17A5D5E">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F03132"/>
    <w:multiLevelType w:val="hybridMultilevel"/>
    <w:tmpl w:val="D3B0C322"/>
    <w:lvl w:ilvl="0" w:tplc="D95C2BA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351123"/>
    <w:multiLevelType w:val="hybridMultilevel"/>
    <w:tmpl w:val="EDF20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AD33DC"/>
    <w:multiLevelType w:val="hybridMultilevel"/>
    <w:tmpl w:val="A67EBC1C"/>
    <w:lvl w:ilvl="0" w:tplc="AE7AEB1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9605CF"/>
    <w:multiLevelType w:val="hybridMultilevel"/>
    <w:tmpl w:val="76F4D906"/>
    <w:lvl w:ilvl="0" w:tplc="62EEB20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914D4E"/>
    <w:multiLevelType w:val="hybridMultilevel"/>
    <w:tmpl w:val="19FC1830"/>
    <w:lvl w:ilvl="0" w:tplc="97FE73C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3"/>
  </w:num>
  <w:num w:numId="5">
    <w:abstractNumId w:val="0"/>
  </w:num>
  <w:num w:numId="6">
    <w:abstractNumId w:val="2"/>
  </w:num>
  <w:num w:numId="7">
    <w:abstractNumId w:val="10"/>
  </w:num>
  <w:num w:numId="8">
    <w:abstractNumId w:val="5"/>
  </w:num>
  <w:num w:numId="9">
    <w:abstractNumId w:val="1"/>
  </w:num>
  <w:num w:numId="10">
    <w:abstractNumId w:val="4"/>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41"/>
    <w:rsid w:val="00000432"/>
    <w:rsid w:val="00060844"/>
    <w:rsid w:val="000636A0"/>
    <w:rsid w:val="0007776F"/>
    <w:rsid w:val="00081D4C"/>
    <w:rsid w:val="000B11C9"/>
    <w:rsid w:val="001F52A5"/>
    <w:rsid w:val="00224A9C"/>
    <w:rsid w:val="00257891"/>
    <w:rsid w:val="00364F2D"/>
    <w:rsid w:val="00433E41"/>
    <w:rsid w:val="0048629A"/>
    <w:rsid w:val="004C1158"/>
    <w:rsid w:val="00513908"/>
    <w:rsid w:val="005B247B"/>
    <w:rsid w:val="005B41C4"/>
    <w:rsid w:val="006516AD"/>
    <w:rsid w:val="007060CF"/>
    <w:rsid w:val="00713FF6"/>
    <w:rsid w:val="007208F4"/>
    <w:rsid w:val="00771EA5"/>
    <w:rsid w:val="007D6C03"/>
    <w:rsid w:val="00865D50"/>
    <w:rsid w:val="0087351E"/>
    <w:rsid w:val="00934675"/>
    <w:rsid w:val="0093533B"/>
    <w:rsid w:val="00945E11"/>
    <w:rsid w:val="009C32C0"/>
    <w:rsid w:val="009F6687"/>
    <w:rsid w:val="00A72C9A"/>
    <w:rsid w:val="00AC62B2"/>
    <w:rsid w:val="00AD1936"/>
    <w:rsid w:val="00B32F10"/>
    <w:rsid w:val="00B94BC7"/>
    <w:rsid w:val="00C2353D"/>
    <w:rsid w:val="00C259DA"/>
    <w:rsid w:val="00C3183B"/>
    <w:rsid w:val="00CA265F"/>
    <w:rsid w:val="00D016A8"/>
    <w:rsid w:val="00D65D96"/>
    <w:rsid w:val="00DB2708"/>
    <w:rsid w:val="00E830B9"/>
    <w:rsid w:val="00EB2BB7"/>
    <w:rsid w:val="00ED781B"/>
    <w:rsid w:val="00F80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5F0B"/>
  <w15:docId w15:val="{9CCD2DAC-F2BA-4588-9B25-294936DB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unhideWhenUsed/>
    <w:qFormat/>
    <w:rsid w:val="00945E11"/>
    <w:pPr>
      <w:spacing w:before="100" w:beforeAutospacing="1" w:after="100" w:afterAutospacing="1" w:line="240" w:lineRule="auto"/>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3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45E11"/>
    <w:rPr>
      <w:rFonts w:ascii="Times New Roman" w:hAnsi="Times New Roman" w:cs="Times New Roman"/>
      <w:b/>
      <w:bCs/>
      <w:sz w:val="36"/>
      <w:szCs w:val="36"/>
      <w:lang w:eastAsia="nl-NL"/>
    </w:rPr>
  </w:style>
  <w:style w:type="paragraph" w:styleId="Lijstalinea">
    <w:name w:val="List Paragraph"/>
    <w:basedOn w:val="Standaard"/>
    <w:uiPriority w:val="34"/>
    <w:qFormat/>
    <w:rsid w:val="009C32C0"/>
    <w:pPr>
      <w:ind w:left="720"/>
      <w:contextualSpacing/>
    </w:pPr>
  </w:style>
  <w:style w:type="paragraph" w:styleId="Ballontekst">
    <w:name w:val="Balloon Text"/>
    <w:basedOn w:val="Standaard"/>
    <w:link w:val="BallontekstChar"/>
    <w:uiPriority w:val="99"/>
    <w:semiHidden/>
    <w:unhideWhenUsed/>
    <w:rsid w:val="00C235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353D"/>
    <w:rPr>
      <w:rFonts w:ascii="Segoe UI" w:hAnsi="Segoe UI" w:cs="Segoe UI"/>
      <w:sz w:val="18"/>
      <w:szCs w:val="18"/>
    </w:rPr>
  </w:style>
  <w:style w:type="character" w:styleId="Hyperlink">
    <w:name w:val="Hyperlink"/>
    <w:basedOn w:val="Standaardalinea-lettertype"/>
    <w:uiPriority w:val="99"/>
    <w:unhideWhenUsed/>
    <w:rsid w:val="00EB2BB7"/>
    <w:rPr>
      <w:color w:val="0000FF"/>
      <w:u w:val="single"/>
    </w:rPr>
  </w:style>
  <w:style w:type="paragraph" w:customStyle="1" w:styleId="western">
    <w:name w:val="western"/>
    <w:basedOn w:val="Standaard"/>
    <w:rsid w:val="0093533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9353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5B247B"/>
    <w:rPr>
      <w:sz w:val="16"/>
      <w:szCs w:val="16"/>
    </w:rPr>
  </w:style>
  <w:style w:type="paragraph" w:styleId="Tekstopmerking">
    <w:name w:val="annotation text"/>
    <w:basedOn w:val="Standaard"/>
    <w:link w:val="TekstopmerkingChar"/>
    <w:uiPriority w:val="99"/>
    <w:semiHidden/>
    <w:unhideWhenUsed/>
    <w:rsid w:val="005B247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247B"/>
    <w:rPr>
      <w:sz w:val="20"/>
      <w:szCs w:val="20"/>
    </w:rPr>
  </w:style>
  <w:style w:type="paragraph" w:styleId="Onderwerpvanopmerking">
    <w:name w:val="annotation subject"/>
    <w:basedOn w:val="Tekstopmerking"/>
    <w:next w:val="Tekstopmerking"/>
    <w:link w:val="OnderwerpvanopmerkingChar"/>
    <w:uiPriority w:val="99"/>
    <w:semiHidden/>
    <w:unhideWhenUsed/>
    <w:rsid w:val="005B247B"/>
    <w:rPr>
      <w:b/>
      <w:bCs/>
    </w:rPr>
  </w:style>
  <w:style w:type="character" w:customStyle="1" w:styleId="OnderwerpvanopmerkingChar">
    <w:name w:val="Onderwerp van opmerking Char"/>
    <w:basedOn w:val="TekstopmerkingChar"/>
    <w:link w:val="Onderwerpvanopmerking"/>
    <w:uiPriority w:val="99"/>
    <w:semiHidden/>
    <w:rsid w:val="005B247B"/>
    <w:rPr>
      <w:b/>
      <w:bCs/>
      <w:sz w:val="20"/>
      <w:szCs w:val="20"/>
    </w:rPr>
  </w:style>
  <w:style w:type="character" w:styleId="GevolgdeHyperlink">
    <w:name w:val="FollowedHyperlink"/>
    <w:basedOn w:val="Standaardalinea-lettertype"/>
    <w:uiPriority w:val="99"/>
    <w:semiHidden/>
    <w:unhideWhenUsed/>
    <w:rsid w:val="00F80DBA"/>
    <w:rPr>
      <w:color w:val="954F72" w:themeColor="followedHyperlink"/>
      <w:u w:val="single"/>
    </w:rPr>
  </w:style>
  <w:style w:type="paragraph" w:customStyle="1" w:styleId="opsomming">
    <w:name w:val="opsomming"/>
    <w:basedOn w:val="Standaard"/>
    <w:rsid w:val="0007776F"/>
    <w:pPr>
      <w:widowControl w:val="0"/>
      <w:numPr>
        <w:numId w:val="6"/>
      </w:numPr>
      <w:spacing w:after="0" w:line="240" w:lineRule="auto"/>
    </w:pPr>
    <w:rPr>
      <w:rFonts w:eastAsia="Arial" w:cs="Arial"/>
      <w:color w:val="00000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98167">
      <w:bodyDiv w:val="1"/>
      <w:marLeft w:val="0"/>
      <w:marRight w:val="0"/>
      <w:marTop w:val="0"/>
      <w:marBottom w:val="0"/>
      <w:divBdr>
        <w:top w:val="none" w:sz="0" w:space="0" w:color="auto"/>
        <w:left w:val="none" w:sz="0" w:space="0" w:color="auto"/>
        <w:bottom w:val="none" w:sz="0" w:space="0" w:color="auto"/>
        <w:right w:val="none" w:sz="0" w:space="0" w:color="auto"/>
      </w:divBdr>
    </w:div>
    <w:div w:id="705985729">
      <w:bodyDiv w:val="1"/>
      <w:marLeft w:val="0"/>
      <w:marRight w:val="0"/>
      <w:marTop w:val="0"/>
      <w:marBottom w:val="0"/>
      <w:divBdr>
        <w:top w:val="none" w:sz="0" w:space="0" w:color="auto"/>
        <w:left w:val="none" w:sz="0" w:space="0" w:color="auto"/>
        <w:bottom w:val="none" w:sz="0" w:space="0" w:color="auto"/>
        <w:right w:val="none" w:sz="0" w:space="0" w:color="auto"/>
      </w:divBdr>
    </w:div>
    <w:div w:id="1520509453">
      <w:bodyDiv w:val="1"/>
      <w:marLeft w:val="0"/>
      <w:marRight w:val="0"/>
      <w:marTop w:val="0"/>
      <w:marBottom w:val="0"/>
      <w:divBdr>
        <w:top w:val="none" w:sz="0" w:space="0" w:color="auto"/>
        <w:left w:val="none" w:sz="0" w:space="0" w:color="auto"/>
        <w:bottom w:val="none" w:sz="0" w:space="0" w:color="auto"/>
        <w:right w:val="none" w:sz="0" w:space="0" w:color="auto"/>
      </w:divBdr>
    </w:div>
    <w:div w:id="21357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aatmaarleren.n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atmaarleren.nl/"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instructables.com/id/Jean-Tinguely-Spinning-Machine/" TargetMode="External"/><Relationship Id="rId11" Type="http://schemas.openxmlformats.org/officeDocument/2006/relationships/image" Target="media/image4.JPG"/><Relationship Id="rId5" Type="http://schemas.openxmlformats.org/officeDocument/2006/relationships/hyperlink" Target="http://tekenenenzo.blogspot.com/2019/11/vervoersmiddelen-in-de-stijl-van.html" TargetMode="Externa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laatmaarleren.nl/" TargetMode="External"/><Relationship Id="rId14" Type="http://schemas.openxmlformats.org/officeDocument/2006/relationships/hyperlink" Target="https://www.heutink.nl/artikel/alles-van-heutink/100_03605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72DC6D3B54C49BFC16ED51931ADB9" ma:contentTypeVersion="13" ma:contentTypeDescription="Een nieuw document maken." ma:contentTypeScope="" ma:versionID="e4e3fec6b5bff2289e93705db6c6d890">
  <xsd:schema xmlns:xsd="http://www.w3.org/2001/XMLSchema" xmlns:xs="http://www.w3.org/2001/XMLSchema" xmlns:p="http://schemas.microsoft.com/office/2006/metadata/properties" xmlns:ns2="c5728bf6-68f3-477c-bcb6-271d8b23aa1f" xmlns:ns3="8afc72b4-5f38-4867-a7b5-289c215a79c9" targetNamespace="http://schemas.microsoft.com/office/2006/metadata/properties" ma:root="true" ma:fieldsID="262f0252df52b503381b06b7499f10f6" ns2:_="" ns3:_="">
    <xsd:import namespace="c5728bf6-68f3-477c-bcb6-271d8b23aa1f"/>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bf6-68f3-477c-bcb6-271d8b23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2B93D-85B4-4C9B-975E-ADB42194BCDC}"/>
</file>

<file path=customXml/itemProps2.xml><?xml version="1.0" encoding="utf-8"?>
<ds:datastoreItem xmlns:ds="http://schemas.openxmlformats.org/officeDocument/2006/customXml" ds:itemID="{49FC2971-D394-4119-B796-99B4BE93B2E6}"/>
</file>

<file path=customXml/itemProps3.xml><?xml version="1.0" encoding="utf-8"?>
<ds:datastoreItem xmlns:ds="http://schemas.openxmlformats.org/officeDocument/2006/customXml" ds:itemID="{F15BE568-B3C2-4122-8571-0EA46F698C07}"/>
</file>

<file path=docProps/app.xml><?xml version="1.0" encoding="utf-8"?>
<Properties xmlns="http://schemas.openxmlformats.org/officeDocument/2006/extended-properties" xmlns:vt="http://schemas.openxmlformats.org/officeDocument/2006/docPropsVTypes">
  <Template>2FE3A15D</Template>
  <TotalTime>1</TotalTime>
  <Pages>8</Pages>
  <Words>1173</Words>
  <Characters>6454</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Noortje Verhoeven</dc:creator>
  <cp:lastModifiedBy>Roeline Slot</cp:lastModifiedBy>
  <cp:revision>2</cp:revision>
  <cp:lastPrinted>2019-11-27T13:28:00Z</cp:lastPrinted>
  <dcterms:created xsi:type="dcterms:W3CDTF">2020-06-18T19:52:00Z</dcterms:created>
  <dcterms:modified xsi:type="dcterms:W3CDTF">2020-06-18T19:52:00Z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0x0101003EC72DC6D3B54C49BFC16ED51931ADB9</vt:lpwstr>
  </property>
</Properties>
</file>