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5DBC1" w14:textId="77777777" w:rsidR="00DB2708" w:rsidRPr="00433E41" w:rsidRDefault="00433E41">
      <w:pPr>
        <w:rPr>
          <w:color w:val="5B9BD5" w:themeColor="accent1"/>
          <w:sz w:val="40"/>
        </w:rPr>
      </w:pPr>
      <w:r w:rsidRPr="00433E41">
        <w:rPr>
          <w:color w:val="5B9BD5" w:themeColor="accent1"/>
          <w:sz w:val="40"/>
        </w:rPr>
        <w:t xml:space="preserve">Lesformulier </w:t>
      </w:r>
      <w:r w:rsidR="002421EC">
        <w:rPr>
          <w:color w:val="5B9BD5" w:themeColor="accent1"/>
          <w:sz w:val="40"/>
        </w:rPr>
        <w:t>les 1 geld en theater</w:t>
      </w:r>
    </w:p>
    <w:tbl>
      <w:tblPr>
        <w:tblStyle w:val="Tabelraster"/>
        <w:tblW w:w="0" w:type="auto"/>
        <w:tblLook w:val="04A0" w:firstRow="1" w:lastRow="0" w:firstColumn="1" w:lastColumn="0" w:noHBand="0" w:noVBand="1"/>
      </w:tblPr>
      <w:tblGrid>
        <w:gridCol w:w="2547"/>
        <w:gridCol w:w="6515"/>
      </w:tblGrid>
      <w:tr w:rsidR="00433E41" w14:paraId="33B6D0BD" w14:textId="77777777" w:rsidTr="00433E41">
        <w:tc>
          <w:tcPr>
            <w:tcW w:w="2547" w:type="dxa"/>
          </w:tcPr>
          <w:p w14:paraId="08AC4033" w14:textId="77777777" w:rsidR="00433E41" w:rsidRDefault="00433E41">
            <w:r>
              <w:t>Attitude</w:t>
            </w:r>
          </w:p>
        </w:tc>
        <w:tc>
          <w:tcPr>
            <w:tcW w:w="6515" w:type="dxa"/>
          </w:tcPr>
          <w:p w14:paraId="5327AA23" w14:textId="77777777" w:rsidR="00433E41" w:rsidRDefault="00433E41"/>
        </w:tc>
      </w:tr>
      <w:tr w:rsidR="00433E41" w14:paraId="4E7B65D0" w14:textId="77777777" w:rsidTr="00433E41">
        <w:tc>
          <w:tcPr>
            <w:tcW w:w="2547" w:type="dxa"/>
          </w:tcPr>
          <w:p w14:paraId="0772BC34" w14:textId="77777777" w:rsidR="00433E41" w:rsidRDefault="00433E41">
            <w:r>
              <w:t>Kunstvak</w:t>
            </w:r>
          </w:p>
        </w:tc>
        <w:tc>
          <w:tcPr>
            <w:tcW w:w="6515" w:type="dxa"/>
          </w:tcPr>
          <w:p w14:paraId="57AACCB0" w14:textId="77777777" w:rsidR="00433E41" w:rsidRDefault="005E7B8B">
            <w:r>
              <w:t>Theater</w:t>
            </w:r>
          </w:p>
        </w:tc>
      </w:tr>
      <w:tr w:rsidR="00433E41" w14:paraId="02696BF5" w14:textId="77777777" w:rsidTr="00433E41">
        <w:tc>
          <w:tcPr>
            <w:tcW w:w="2547" w:type="dxa"/>
          </w:tcPr>
          <w:p w14:paraId="6EFDA949" w14:textId="77777777" w:rsidR="00433E41" w:rsidRDefault="00433E41">
            <w:r>
              <w:t>Technische doelen</w:t>
            </w:r>
          </w:p>
        </w:tc>
        <w:tc>
          <w:tcPr>
            <w:tcW w:w="6515" w:type="dxa"/>
          </w:tcPr>
          <w:p w14:paraId="145455BA" w14:textId="10996F00" w:rsidR="00433E41" w:rsidRPr="005E7B8B" w:rsidRDefault="00126B64" w:rsidP="00126B64">
            <w:r>
              <w:rPr>
                <w:rFonts w:cs="Arial"/>
                <w:bCs/>
              </w:rPr>
              <w:t xml:space="preserve">Emotiespel en </w:t>
            </w:r>
            <w:r w:rsidR="005E7B8B" w:rsidRPr="005E7B8B">
              <w:rPr>
                <w:rFonts w:cs="Arial"/>
                <w:bCs/>
              </w:rPr>
              <w:t>Inleving</w:t>
            </w:r>
            <w:r w:rsidR="00197541">
              <w:rPr>
                <w:rFonts w:cs="Arial"/>
                <w:bCs/>
              </w:rPr>
              <w:br/>
            </w:r>
          </w:p>
        </w:tc>
      </w:tr>
      <w:tr w:rsidR="00433E41" w14:paraId="169820F1" w14:textId="77777777" w:rsidTr="00433E41">
        <w:tc>
          <w:tcPr>
            <w:tcW w:w="2547" w:type="dxa"/>
          </w:tcPr>
          <w:p w14:paraId="215F5000" w14:textId="77777777" w:rsidR="00433E41" w:rsidRDefault="00433E41">
            <w:r>
              <w:t>Werkvormen</w:t>
            </w:r>
          </w:p>
        </w:tc>
        <w:tc>
          <w:tcPr>
            <w:tcW w:w="6515" w:type="dxa"/>
          </w:tcPr>
          <w:p w14:paraId="608CDA1B" w14:textId="0C73F977" w:rsidR="00433E41" w:rsidRDefault="00126B64" w:rsidP="00197541">
            <w:r>
              <w:t xml:space="preserve">Geleide </w:t>
            </w:r>
            <w:r w:rsidR="006052FE">
              <w:t>fantasie, improvisatie, scene maken</w:t>
            </w:r>
          </w:p>
        </w:tc>
      </w:tr>
      <w:tr w:rsidR="00433E41" w14:paraId="78683AFB" w14:textId="77777777" w:rsidTr="00433E41">
        <w:tc>
          <w:tcPr>
            <w:tcW w:w="2547" w:type="dxa"/>
          </w:tcPr>
          <w:p w14:paraId="65347CF0" w14:textId="77777777" w:rsidR="00433E41" w:rsidRDefault="00433E41">
            <w:r>
              <w:t>Presentatievorm</w:t>
            </w:r>
          </w:p>
        </w:tc>
        <w:tc>
          <w:tcPr>
            <w:tcW w:w="6515" w:type="dxa"/>
          </w:tcPr>
          <w:p w14:paraId="29A9F6A7" w14:textId="77777777" w:rsidR="00433E41" w:rsidRDefault="00433E41"/>
        </w:tc>
      </w:tr>
      <w:tr w:rsidR="00433E41" w14:paraId="23322A7B" w14:textId="77777777" w:rsidTr="00433E41">
        <w:tc>
          <w:tcPr>
            <w:tcW w:w="2547" w:type="dxa"/>
          </w:tcPr>
          <w:p w14:paraId="51ABB8FA" w14:textId="77777777" w:rsidR="00433E41" w:rsidRDefault="00CA265F">
            <w:r>
              <w:t>Duu</w:t>
            </w:r>
            <w:r w:rsidR="00433E41">
              <w:t>r van de les(sen serie)</w:t>
            </w:r>
          </w:p>
        </w:tc>
        <w:tc>
          <w:tcPr>
            <w:tcW w:w="6515" w:type="dxa"/>
          </w:tcPr>
          <w:p w14:paraId="43E42A28" w14:textId="77777777" w:rsidR="00433E41" w:rsidRDefault="00433E41"/>
        </w:tc>
      </w:tr>
      <w:tr w:rsidR="00433E41" w14:paraId="2026530D" w14:textId="77777777" w:rsidTr="00433E41">
        <w:tc>
          <w:tcPr>
            <w:tcW w:w="2547" w:type="dxa"/>
          </w:tcPr>
          <w:p w14:paraId="56948461" w14:textId="77777777" w:rsidR="00433E41" w:rsidRDefault="00433E41">
            <w:r>
              <w:t>Benodigdheden</w:t>
            </w:r>
          </w:p>
        </w:tc>
        <w:tc>
          <w:tcPr>
            <w:tcW w:w="6515" w:type="dxa"/>
          </w:tcPr>
          <w:p w14:paraId="1AA752F5" w14:textId="77777777" w:rsidR="00433E41" w:rsidRDefault="00197541">
            <w:r>
              <w:t>Lege ruimte in het speellokaal</w:t>
            </w:r>
          </w:p>
        </w:tc>
      </w:tr>
    </w:tbl>
    <w:p w14:paraId="794CEF96" w14:textId="77777777" w:rsidR="00433E41" w:rsidRDefault="00100355">
      <w:r>
        <w:br/>
      </w:r>
      <w:r w:rsidR="00433E41">
        <w:t>Beschrijf nu kort wat je per fase gaat doen</w:t>
      </w:r>
    </w:p>
    <w:tbl>
      <w:tblPr>
        <w:tblStyle w:val="Tabelraster"/>
        <w:tblW w:w="0" w:type="auto"/>
        <w:tblLook w:val="04A0" w:firstRow="1" w:lastRow="0" w:firstColumn="1" w:lastColumn="0" w:noHBand="0" w:noVBand="1"/>
      </w:tblPr>
      <w:tblGrid>
        <w:gridCol w:w="9062"/>
      </w:tblGrid>
      <w:tr w:rsidR="00433E41" w14:paraId="16ED2CCF" w14:textId="77777777" w:rsidTr="00433E41">
        <w:tc>
          <w:tcPr>
            <w:tcW w:w="9062" w:type="dxa"/>
          </w:tcPr>
          <w:p w14:paraId="179053D7" w14:textId="35275745" w:rsidR="00433E41" w:rsidRDefault="00144EE2" w:rsidP="00433E41">
            <w:r>
              <w:rPr>
                <w:color w:val="5B9BD5" w:themeColor="accent1"/>
              </w:rPr>
              <w:t xml:space="preserve">Les 1 </w:t>
            </w:r>
            <w:r w:rsidR="00433E41" w:rsidRPr="00433E41">
              <w:rPr>
                <w:color w:val="5B9BD5" w:themeColor="accent1"/>
              </w:rPr>
              <w:t>Oriënteren</w:t>
            </w:r>
            <w:r w:rsidR="00433E41">
              <w:t xml:space="preserve"> (Fase waarin we de kinderen willen prikkelen, openstellen, nieuwsgierig maken)</w:t>
            </w:r>
          </w:p>
        </w:tc>
      </w:tr>
      <w:tr w:rsidR="00433E41" w14:paraId="12916DD4" w14:textId="77777777" w:rsidTr="00433E41">
        <w:tc>
          <w:tcPr>
            <w:tcW w:w="9062" w:type="dxa"/>
          </w:tcPr>
          <w:p w14:paraId="57418250" w14:textId="544596E7" w:rsidR="00126B64" w:rsidRDefault="00126B64" w:rsidP="005E7B8B">
            <w:pPr>
              <w:pStyle w:val="Geenafstand"/>
              <w:pBdr>
                <w:top w:val="single" w:sz="4" w:space="1" w:color="auto"/>
                <w:left w:val="single" w:sz="4" w:space="4" w:color="auto"/>
                <w:bottom w:val="single" w:sz="4" w:space="1" w:color="auto"/>
                <w:right w:val="single" w:sz="4" w:space="4" w:color="auto"/>
              </w:pBdr>
              <w:rPr>
                <w:rFonts w:cstheme="minorHAnsi"/>
              </w:rPr>
            </w:pPr>
            <w:r w:rsidRPr="00126B64">
              <w:rPr>
                <w:rFonts w:cstheme="minorHAnsi"/>
              </w:rPr>
              <w:t>Je kunt het ond</w:t>
            </w:r>
            <w:r w:rsidR="00D07C6A">
              <w:rPr>
                <w:rFonts w:cstheme="minorHAnsi"/>
              </w:rPr>
              <w:t xml:space="preserve">erwerp starten door de leerlingen </w:t>
            </w:r>
            <w:r w:rsidRPr="00126B64">
              <w:rPr>
                <w:rFonts w:cstheme="minorHAnsi"/>
              </w:rPr>
              <w:t>vragen te stellen over geld:</w:t>
            </w:r>
          </w:p>
          <w:p w14:paraId="29A38F98" w14:textId="552E9CB9" w:rsidR="00126B64" w:rsidRDefault="00126B64" w:rsidP="005E7B8B">
            <w:pPr>
              <w:pStyle w:val="Geenafstand"/>
              <w:pBdr>
                <w:top w:val="single" w:sz="4" w:space="1" w:color="auto"/>
                <w:left w:val="single" w:sz="4" w:space="4" w:color="auto"/>
                <w:bottom w:val="single" w:sz="4" w:space="1" w:color="auto"/>
                <w:right w:val="single" w:sz="4" w:space="4" w:color="auto"/>
              </w:pBdr>
              <w:rPr>
                <w:rFonts w:cstheme="minorHAnsi"/>
                <w:i/>
              </w:rPr>
            </w:pPr>
            <w:r w:rsidRPr="00126B64">
              <w:rPr>
                <w:rFonts w:cstheme="minorHAnsi"/>
                <w:i/>
              </w:rPr>
              <w:t xml:space="preserve">Is geld hebben belangrijk, wanneer wel niet? Maakt geld gelukkig? Is geld eerlijk verdeeld? </w:t>
            </w:r>
            <w:r w:rsidR="00D07C6A">
              <w:rPr>
                <w:rFonts w:cstheme="minorHAnsi"/>
                <w:i/>
              </w:rPr>
              <w:t>Zijn er leerlingen</w:t>
            </w:r>
            <w:r>
              <w:rPr>
                <w:rFonts w:cstheme="minorHAnsi"/>
                <w:i/>
              </w:rPr>
              <w:t xml:space="preserve"> die voor iets sparen? Wat zou je doen als je heel veel geld had? </w:t>
            </w:r>
          </w:p>
          <w:p w14:paraId="630D3ED2" w14:textId="77777777" w:rsidR="00126B64" w:rsidRDefault="00126B64" w:rsidP="005E7B8B">
            <w:pPr>
              <w:pStyle w:val="Geenafstand"/>
              <w:pBdr>
                <w:top w:val="single" w:sz="4" w:space="1" w:color="auto"/>
                <w:left w:val="single" w:sz="4" w:space="4" w:color="auto"/>
                <w:bottom w:val="single" w:sz="4" w:space="1" w:color="auto"/>
                <w:right w:val="single" w:sz="4" w:space="4" w:color="auto"/>
              </w:pBdr>
              <w:rPr>
                <w:rFonts w:cstheme="minorHAnsi"/>
                <w:i/>
              </w:rPr>
            </w:pPr>
          </w:p>
          <w:p w14:paraId="6D9766CF" w14:textId="50ACE494" w:rsidR="00126B64" w:rsidRPr="00126B64" w:rsidRDefault="00D07C6A" w:rsidP="005E7B8B">
            <w:pPr>
              <w:pStyle w:val="Geenafstand"/>
              <w:pBdr>
                <w:top w:val="single" w:sz="4" w:space="1" w:color="auto"/>
                <w:left w:val="single" w:sz="4" w:space="4" w:color="auto"/>
                <w:bottom w:val="single" w:sz="4" w:space="1" w:color="auto"/>
                <w:right w:val="single" w:sz="4" w:space="4" w:color="auto"/>
              </w:pBdr>
              <w:rPr>
                <w:rFonts w:cstheme="minorHAnsi"/>
                <w:i/>
              </w:rPr>
            </w:pPr>
            <w:r>
              <w:rPr>
                <w:rFonts w:cstheme="minorHAnsi"/>
              </w:rPr>
              <w:t xml:space="preserve">Vertel de leerlingen </w:t>
            </w:r>
            <w:r w:rsidR="00126B64">
              <w:rPr>
                <w:rFonts w:cstheme="minorHAnsi"/>
              </w:rPr>
              <w:t xml:space="preserve">dat het doel van deze les is; emoties zo realistisch mogelijk uitspelen. Je echt inleven in een situatie helpt daarbij. </w:t>
            </w:r>
            <w:r w:rsidR="00126B64">
              <w:rPr>
                <w:rFonts w:cstheme="minorHAnsi"/>
              </w:rPr>
              <w:br/>
              <w:t>Tijdens de volgende opdracht wordt dat geoefend. Wat kun je doen met mimiek en fysiek om een emotie zo goed en “ingeleefd/echt” mogelijk uit te spelen?</w:t>
            </w:r>
            <w:r w:rsidR="00126B64" w:rsidRPr="00126B64">
              <w:rPr>
                <w:rFonts w:cstheme="minorHAnsi"/>
                <w:i/>
              </w:rPr>
              <w:br/>
            </w:r>
          </w:p>
          <w:p w14:paraId="727D585C" w14:textId="64500AB5" w:rsidR="00126B64" w:rsidRPr="00126B64" w:rsidRDefault="00126B64" w:rsidP="005E7B8B">
            <w:pPr>
              <w:pStyle w:val="Geenafstand"/>
              <w:pBdr>
                <w:top w:val="single" w:sz="4" w:space="1" w:color="auto"/>
                <w:left w:val="single" w:sz="4" w:space="4" w:color="auto"/>
                <w:bottom w:val="single" w:sz="4" w:space="1" w:color="auto"/>
                <w:right w:val="single" w:sz="4" w:space="4" w:color="auto"/>
              </w:pBdr>
              <w:rPr>
                <w:rFonts w:cstheme="minorHAnsi"/>
                <w:b/>
              </w:rPr>
            </w:pPr>
            <w:r w:rsidRPr="00126B64">
              <w:rPr>
                <w:rFonts w:cstheme="minorHAnsi"/>
                <w:b/>
              </w:rPr>
              <w:t>Geleide fantasie/ variatie: als moleculen door de ruimte:</w:t>
            </w:r>
          </w:p>
          <w:p w14:paraId="4E77A77A" w14:textId="2D2CB996" w:rsidR="005E7B8B" w:rsidRPr="00126B64" w:rsidRDefault="005E7B8B" w:rsidP="005E7B8B">
            <w:pPr>
              <w:pStyle w:val="Geenafstand"/>
              <w:pBdr>
                <w:top w:val="single" w:sz="4" w:space="1" w:color="auto"/>
                <w:left w:val="single" w:sz="4" w:space="4" w:color="auto"/>
                <w:bottom w:val="single" w:sz="4" w:space="1" w:color="auto"/>
                <w:right w:val="single" w:sz="4" w:space="4" w:color="auto"/>
              </w:pBdr>
              <w:rPr>
                <w:rFonts w:cstheme="minorHAnsi"/>
                <w:b/>
              </w:rPr>
            </w:pPr>
            <w:r w:rsidRPr="00126B64">
              <w:rPr>
                <w:rFonts w:cstheme="minorHAnsi"/>
                <w:b/>
              </w:rPr>
              <w:t>Beschrijving:</w:t>
            </w:r>
            <w:r w:rsidR="00083D2E">
              <w:rPr>
                <w:rFonts w:cstheme="minorHAnsi"/>
                <w:b/>
              </w:rPr>
              <w:br/>
              <w:t>warming up (alle kinderen voor zich)</w:t>
            </w:r>
          </w:p>
          <w:p w14:paraId="5F60E07D" w14:textId="438B7A7B" w:rsidR="005E7B8B" w:rsidRPr="00126B64" w:rsidRDefault="00126B64" w:rsidP="005E7B8B">
            <w:pPr>
              <w:pStyle w:val="Geenafstand"/>
              <w:pBdr>
                <w:top w:val="single" w:sz="4" w:space="1" w:color="auto"/>
                <w:left w:val="single" w:sz="4" w:space="4" w:color="auto"/>
                <w:bottom w:val="single" w:sz="4" w:space="1" w:color="auto"/>
                <w:right w:val="single" w:sz="4" w:space="4" w:color="auto"/>
              </w:pBdr>
              <w:rPr>
                <w:rFonts w:cstheme="minorHAnsi"/>
              </w:rPr>
            </w:pPr>
            <w:r>
              <w:rPr>
                <w:rFonts w:cstheme="minorHAnsi"/>
              </w:rPr>
              <w:t>De leerlingen</w:t>
            </w:r>
            <w:r w:rsidR="005E7B8B" w:rsidRPr="00126B64">
              <w:rPr>
                <w:rFonts w:cstheme="minorHAnsi"/>
              </w:rPr>
              <w:t xml:space="preserve"> staan verspreid door de ruimte. De docent legt de opdracht uit. Wanneer de </w:t>
            </w:r>
            <w:r>
              <w:rPr>
                <w:rFonts w:cstheme="minorHAnsi"/>
              </w:rPr>
              <w:t>leerlingen</w:t>
            </w:r>
            <w:r w:rsidR="005E7B8B" w:rsidRPr="00126B64">
              <w:rPr>
                <w:rFonts w:cstheme="minorHAnsi"/>
              </w:rPr>
              <w:t xml:space="preserve"> moeten gaan lopen (door elkaar heen), zorgen ze er voor dat alle lege plekken op de vloer opgevuld worden (een goede vlakverdeling). Er mogen geen grote gaten ontstaan. Je kunt elkaar dus onmogelijk aanraken. Wanneer de docent klapt, staat iedereen zo snel mogelijk stil. </w:t>
            </w:r>
            <w:r w:rsidR="005E7B8B" w:rsidRPr="00126B64">
              <w:rPr>
                <w:rFonts w:cstheme="minorHAnsi"/>
              </w:rPr>
              <w:br/>
              <w:t xml:space="preserve">Als dit lukt, bouwt de docent de </w:t>
            </w:r>
            <w:r w:rsidR="00D07C6A">
              <w:rPr>
                <w:rFonts w:cstheme="minorHAnsi"/>
              </w:rPr>
              <w:t>opdracht op. Wanneer de leerlingen</w:t>
            </w:r>
            <w:r w:rsidR="005E7B8B" w:rsidRPr="00126B64">
              <w:rPr>
                <w:rFonts w:cstheme="minorHAnsi"/>
              </w:rPr>
              <w:t xml:space="preserve"> (na een klap) stil staan, loopt de docent</w:t>
            </w:r>
            <w:r w:rsidR="00D07C6A">
              <w:rPr>
                <w:rFonts w:cstheme="minorHAnsi"/>
              </w:rPr>
              <w:t xml:space="preserve"> in een emotie rond. De leerlingen</w:t>
            </w:r>
            <w:r w:rsidR="005E7B8B" w:rsidRPr="00126B64">
              <w:rPr>
                <w:rFonts w:cstheme="minorHAnsi"/>
              </w:rPr>
              <w:t xml:space="preserve"> reageren (in stilte en op de plaats) op d</w:t>
            </w:r>
            <w:r w:rsidR="00D07C6A">
              <w:rPr>
                <w:rFonts w:cstheme="minorHAnsi"/>
              </w:rPr>
              <w:t>eze emotie. Zo maken de leerlingen</w:t>
            </w:r>
            <w:r w:rsidR="005E7B8B" w:rsidRPr="00126B64">
              <w:rPr>
                <w:rFonts w:cstheme="minorHAnsi"/>
              </w:rPr>
              <w:t xml:space="preserve"> kennis met </w:t>
            </w:r>
            <w:r w:rsidR="00D07C6A">
              <w:rPr>
                <w:rFonts w:cstheme="minorHAnsi"/>
              </w:rPr>
              <w:t xml:space="preserve">het spelen van </w:t>
            </w:r>
            <w:r w:rsidR="005E7B8B" w:rsidRPr="00126B64">
              <w:rPr>
                <w:rFonts w:cstheme="minorHAnsi"/>
              </w:rPr>
              <w:t>de verschillende emoties. De docent kan bijvoorbeeld de volgende situaties beschrijven:</w:t>
            </w:r>
          </w:p>
          <w:p w14:paraId="22910E34" w14:textId="423F00C3" w:rsidR="005E7B8B" w:rsidRPr="00126B64" w:rsidRDefault="00083D2E" w:rsidP="005E7B8B">
            <w:pPr>
              <w:pStyle w:val="Geenafstand"/>
              <w:pBdr>
                <w:top w:val="single" w:sz="4" w:space="1" w:color="auto"/>
                <w:left w:val="single" w:sz="4" w:space="4" w:color="auto"/>
                <w:bottom w:val="single" w:sz="4" w:space="1" w:color="auto"/>
                <w:right w:val="single" w:sz="4" w:space="4" w:color="auto"/>
              </w:pBdr>
              <w:rPr>
                <w:rFonts w:cstheme="minorHAnsi"/>
                <w:b/>
              </w:rPr>
            </w:pPr>
            <w:r>
              <w:rPr>
                <w:rFonts w:cstheme="minorHAnsi"/>
                <w:b/>
              </w:rPr>
              <w:br/>
              <w:t>Iedereen speelt tegelijk, daarna 1 iemand voorspelen voor de klas, dan gezamenlijk reflecteren (verdriet zichtbaar) ‘ik werd blij van … concreet beschrijven van wat je ziet’</w:t>
            </w:r>
          </w:p>
          <w:p w14:paraId="16227C22" w14:textId="77777777" w:rsidR="00083D2E" w:rsidRDefault="00126B64" w:rsidP="005E7B8B">
            <w:pPr>
              <w:pBdr>
                <w:top w:val="single" w:sz="4" w:space="1" w:color="auto"/>
                <w:left w:val="single" w:sz="4" w:space="4" w:color="auto"/>
                <w:bottom w:val="single" w:sz="4" w:space="1" w:color="auto"/>
                <w:right w:val="single" w:sz="4" w:space="4" w:color="auto"/>
              </w:pBdr>
              <w:rPr>
                <w:rFonts w:cstheme="minorHAnsi"/>
              </w:rPr>
            </w:pPr>
            <w:r w:rsidRPr="00126B64">
              <w:rPr>
                <w:rFonts w:cstheme="minorHAnsi"/>
              </w:rPr>
              <w:t>1.</w:t>
            </w:r>
            <w:r w:rsidR="005E7B8B" w:rsidRPr="00126B64">
              <w:rPr>
                <w:rFonts w:cstheme="minorHAnsi"/>
              </w:rPr>
              <w:t xml:space="preserve">Je hebt een heel jaar gespaard, 100 euro, net op weg om iets te kopen dat je heel graag wilt hebben, je ontdekt dat je je geld verloren bent (verdriet) </w:t>
            </w:r>
            <w:r w:rsidR="00083D2E">
              <w:rPr>
                <w:rFonts w:cstheme="minorHAnsi"/>
              </w:rPr>
              <w:br/>
            </w:r>
            <w:r w:rsidR="00083D2E">
              <w:rPr>
                <w:rFonts w:cstheme="minorHAnsi"/>
                <w:b/>
              </w:rPr>
              <w:br/>
            </w:r>
            <w:r w:rsidR="00083D2E" w:rsidRPr="00083D2E">
              <w:rPr>
                <w:rFonts w:cstheme="minorHAnsi"/>
                <w:b/>
              </w:rPr>
              <w:t xml:space="preserve">Wie wil dit gaan spelen? </w:t>
            </w:r>
            <w:r w:rsidR="00083D2E">
              <w:rPr>
                <w:rFonts w:cstheme="minorHAnsi"/>
                <w:b/>
              </w:rPr>
              <w:t xml:space="preserve">(bijvoorbeeld 2 keer spelen) </w:t>
            </w:r>
            <w:r w:rsidR="00083D2E" w:rsidRPr="00083D2E">
              <w:rPr>
                <w:rFonts w:cstheme="minorHAnsi"/>
                <w:b/>
              </w:rPr>
              <w:t>Verdeel rollen. Pim Eva en Jop kies je uit, maar die spelen ‘Kees, Krista en Bram’ (Je speelt altijd een ander)</w:t>
            </w:r>
            <w:r w:rsidR="00083D2E">
              <w:rPr>
                <w:rFonts w:cstheme="minorHAnsi"/>
                <w:b/>
              </w:rPr>
              <w:t>, dat reflecteren, waar werd je blij van. Geniet van spelen maar ook van kijken!</w:t>
            </w:r>
            <w:r w:rsidR="005E7B8B" w:rsidRPr="00126B64">
              <w:rPr>
                <w:rFonts w:cstheme="minorHAnsi"/>
              </w:rPr>
              <w:br/>
              <w:t>2. Je verdenkt je broer/zus dat hij/zij geld van je gesloten heeft (boos), eerst ben je een beetje boos, maar je wordt steeds bozer! (bouw de woede van binnen op)</w:t>
            </w:r>
            <w:r w:rsidR="00083D2E">
              <w:rPr>
                <w:rFonts w:cstheme="minorHAnsi"/>
              </w:rPr>
              <w:br/>
            </w:r>
          </w:p>
          <w:p w14:paraId="31DA9EDC" w14:textId="02BDF2B4" w:rsidR="005E7B8B" w:rsidRPr="00126B64" w:rsidRDefault="00083D2E" w:rsidP="005E7B8B">
            <w:pPr>
              <w:pBdr>
                <w:top w:val="single" w:sz="4" w:space="1" w:color="auto"/>
                <w:left w:val="single" w:sz="4" w:space="4" w:color="auto"/>
                <w:bottom w:val="single" w:sz="4" w:space="1" w:color="auto"/>
                <w:right w:val="single" w:sz="4" w:space="4" w:color="auto"/>
              </w:pBdr>
              <w:rPr>
                <w:rFonts w:cstheme="minorHAnsi"/>
                <w:i/>
              </w:rPr>
            </w:pPr>
            <w:r w:rsidRPr="00083D2E">
              <w:rPr>
                <w:rFonts w:cstheme="minorHAnsi"/>
                <w:b/>
              </w:rPr>
              <w:t>Wie wil dit gaan spelen?</w:t>
            </w:r>
            <w:r>
              <w:rPr>
                <w:rFonts w:cstheme="minorHAnsi"/>
                <w:b/>
              </w:rPr>
              <w:t xml:space="preserve"> ‘Denk na over de start van het spel: Hoe bouw je de scene op. Waar begint je spel, hoe zie je dat het daar is? </w:t>
            </w:r>
            <w:r w:rsidRPr="00083D2E">
              <w:rPr>
                <w:rFonts w:cstheme="minorHAnsi"/>
                <w:b/>
              </w:rPr>
              <w:sym w:font="Wingdings" w:char="F0E0"/>
            </w:r>
            <w:r>
              <w:rPr>
                <w:rFonts w:cstheme="minorHAnsi"/>
                <w:b/>
              </w:rPr>
              <w:t xml:space="preserve">locatie: In de keuken als je suiker in je thee wilt doen. Als je je aan het omkleden bent in je sokkenlade </w:t>
            </w:r>
            <w:r w:rsidRPr="00083D2E">
              <w:rPr>
                <w:rFonts w:cstheme="minorHAnsi"/>
                <w:b/>
              </w:rPr>
              <w:sym w:font="Wingdings" w:char="F0E0"/>
            </w:r>
            <w:r>
              <w:rPr>
                <w:rFonts w:cstheme="minorHAnsi"/>
                <w:b/>
              </w:rPr>
              <w:t xml:space="preserve">  Hoe kom je achter je fout, waar zie je dat aan?’</w:t>
            </w:r>
            <w:r w:rsidRPr="00083D2E">
              <w:rPr>
                <w:rFonts w:cstheme="minorHAnsi"/>
                <w:b/>
              </w:rPr>
              <w:t xml:space="preserve"> </w:t>
            </w:r>
            <w:r>
              <w:rPr>
                <w:rFonts w:cstheme="minorHAnsi"/>
                <w:b/>
              </w:rPr>
              <w:t xml:space="preserve">(bijvoorbeeld 2 keer spelen) </w:t>
            </w:r>
            <w:r w:rsidRPr="00083D2E">
              <w:rPr>
                <w:rFonts w:cstheme="minorHAnsi"/>
                <w:b/>
              </w:rPr>
              <w:t>Verdeel rollen. Pim Eva en Jop kies je uit, maar die spelen ‘Kees, Krista en Bram’ (Je speelt altijd een ander)</w:t>
            </w:r>
            <w:r>
              <w:rPr>
                <w:rFonts w:cstheme="minorHAnsi"/>
                <w:b/>
              </w:rPr>
              <w:t xml:space="preserve">, dat reflecteren, waar werd je blij van. Geniet </w:t>
            </w:r>
            <w:r>
              <w:rPr>
                <w:rFonts w:cstheme="minorHAnsi"/>
                <w:b/>
              </w:rPr>
              <w:lastRenderedPageBreak/>
              <w:t>van spelen maar ook van kijken!</w:t>
            </w:r>
            <w:r w:rsidR="005E7B8B" w:rsidRPr="00126B64">
              <w:rPr>
                <w:rFonts w:cstheme="minorHAnsi"/>
              </w:rPr>
              <w:br/>
              <w:t xml:space="preserve">3. Je bent vreselijk tekeer gegaan tegen je broer/zus omdat je hem/haar verdacht van diefstal, maar je ontdekt dat je het geld toch op een andere plaats bewaard hebt… (schaamte) enz. enz. enz. </w:t>
            </w:r>
          </w:p>
          <w:p w14:paraId="2B0D19B7" w14:textId="77777777" w:rsidR="005E7B8B" w:rsidRPr="00126B64" w:rsidRDefault="005E7B8B" w:rsidP="005E7B8B">
            <w:pPr>
              <w:pBdr>
                <w:top w:val="single" w:sz="4" w:space="1" w:color="auto"/>
                <w:left w:val="single" w:sz="4" w:space="4" w:color="auto"/>
                <w:bottom w:val="single" w:sz="4" w:space="1" w:color="auto"/>
                <w:right w:val="single" w:sz="4" w:space="4" w:color="auto"/>
              </w:pBdr>
              <w:rPr>
                <w:rFonts w:cstheme="minorHAnsi"/>
              </w:rPr>
            </w:pPr>
          </w:p>
          <w:p w14:paraId="30A0595F" w14:textId="795A9F4B" w:rsidR="00433E41" w:rsidRPr="00126B64" w:rsidRDefault="00D07C6A" w:rsidP="005E7B8B">
            <w:pPr>
              <w:pBdr>
                <w:top w:val="single" w:sz="4" w:space="1" w:color="auto"/>
                <w:left w:val="single" w:sz="4" w:space="4" w:color="auto"/>
                <w:bottom w:val="single" w:sz="4" w:space="1" w:color="auto"/>
                <w:right w:val="single" w:sz="4" w:space="4" w:color="auto"/>
              </w:pBdr>
              <w:rPr>
                <w:rFonts w:cstheme="minorHAnsi"/>
              </w:rPr>
            </w:pPr>
            <w:r>
              <w:rPr>
                <w:rFonts w:cstheme="minorHAnsi"/>
              </w:rPr>
              <w:t>De leerlingen</w:t>
            </w:r>
            <w:r w:rsidR="005E7B8B" w:rsidRPr="00126B64">
              <w:rPr>
                <w:rFonts w:cstheme="minorHAnsi"/>
              </w:rPr>
              <w:t xml:space="preserve"> zien de docent spelen en kunnen deze imiteren. Ze kunnen ook een eigen reactie geven. De opdracht is zo geschikt voor alle spelniveaus. </w:t>
            </w:r>
          </w:p>
        </w:tc>
      </w:tr>
    </w:tbl>
    <w:p w14:paraId="702F0919" w14:textId="77777777" w:rsidR="00433E41" w:rsidRDefault="00433E41"/>
    <w:tbl>
      <w:tblPr>
        <w:tblStyle w:val="Tabelraster"/>
        <w:tblW w:w="0" w:type="auto"/>
        <w:tblLook w:val="04A0" w:firstRow="1" w:lastRow="0" w:firstColumn="1" w:lastColumn="0" w:noHBand="0" w:noVBand="1"/>
      </w:tblPr>
      <w:tblGrid>
        <w:gridCol w:w="9062"/>
      </w:tblGrid>
      <w:tr w:rsidR="00433E41" w14:paraId="6EE6FB32" w14:textId="77777777" w:rsidTr="005E7B8B">
        <w:tc>
          <w:tcPr>
            <w:tcW w:w="9062" w:type="dxa"/>
          </w:tcPr>
          <w:p w14:paraId="577CEEEE" w14:textId="63BD6044" w:rsidR="00433E41" w:rsidRDefault="00144EE2" w:rsidP="00433E41">
            <w:r>
              <w:rPr>
                <w:color w:val="5B9BD5" w:themeColor="accent1"/>
              </w:rPr>
              <w:t xml:space="preserve">Les 2 </w:t>
            </w:r>
            <w:bookmarkStart w:id="0" w:name="_GoBack"/>
            <w:bookmarkEnd w:id="0"/>
            <w:r w:rsidR="00433E41" w:rsidRPr="00433E41">
              <w:rPr>
                <w:color w:val="5B9BD5" w:themeColor="accent1"/>
              </w:rPr>
              <w:t>Onderzoeken</w:t>
            </w:r>
            <w:r w:rsidR="00433E41">
              <w:t xml:space="preserve"> (Fase waarin we de kinderen laten uitproberen, ontdekken, delen, overnemen)</w:t>
            </w:r>
          </w:p>
        </w:tc>
      </w:tr>
      <w:tr w:rsidR="00433E41" w14:paraId="63FBBA5B" w14:textId="77777777" w:rsidTr="005E7B8B">
        <w:tc>
          <w:tcPr>
            <w:tcW w:w="9062" w:type="dxa"/>
          </w:tcPr>
          <w:p w14:paraId="2E3FAC18" w14:textId="33D4A51C" w:rsidR="005E7B8B" w:rsidRPr="00126B64" w:rsidRDefault="00126B64" w:rsidP="005E7B8B">
            <w:pPr>
              <w:pStyle w:val="Geenafstand"/>
              <w:pBdr>
                <w:top w:val="single" w:sz="4" w:space="1" w:color="auto"/>
                <w:left w:val="single" w:sz="4" w:space="4" w:color="auto"/>
                <w:bottom w:val="single" w:sz="4" w:space="0" w:color="auto"/>
                <w:right w:val="single" w:sz="4" w:space="4" w:color="auto"/>
              </w:pBdr>
              <w:rPr>
                <w:rFonts w:cstheme="minorHAnsi"/>
              </w:rPr>
            </w:pPr>
            <w:r w:rsidRPr="00126B64">
              <w:rPr>
                <w:rFonts w:cstheme="minorHAnsi"/>
              </w:rPr>
              <w:t>In de volgende opdra</w:t>
            </w:r>
            <w:r>
              <w:rPr>
                <w:rFonts w:cstheme="minorHAnsi"/>
              </w:rPr>
              <w:t>cht onderzoek je met de leerlingen</w:t>
            </w:r>
            <w:r w:rsidRPr="00126B64">
              <w:rPr>
                <w:rFonts w:cstheme="minorHAnsi"/>
              </w:rPr>
              <w:t xml:space="preserve"> hoe je een emotie (geloofwaardig) op kunt bouwen. Wanneer ben jij in het ‘ec</w:t>
            </w:r>
            <w:r w:rsidR="00144EE2">
              <w:rPr>
                <w:rFonts w:cstheme="minorHAnsi"/>
              </w:rPr>
              <w:t>hte leven’ wel eens steeds bozer</w:t>
            </w:r>
            <w:r w:rsidRPr="00126B64">
              <w:rPr>
                <w:rFonts w:cstheme="minorHAnsi"/>
              </w:rPr>
              <w:t xml:space="preserve"> geworden? Of steeds verdrietiger? Hoe ontstaat zo’n </w:t>
            </w:r>
            <w:r w:rsidR="00144EE2">
              <w:rPr>
                <w:rFonts w:cstheme="minorHAnsi"/>
              </w:rPr>
              <w:t>opbouw? Hoe kan dat weer keren?</w:t>
            </w:r>
            <w:r w:rsidR="005E7B8B" w:rsidRPr="00126B64">
              <w:rPr>
                <w:rFonts w:cstheme="minorHAnsi"/>
              </w:rPr>
              <w:br/>
            </w:r>
            <w:r w:rsidR="005E7B8B" w:rsidRPr="00126B64">
              <w:rPr>
                <w:rFonts w:cstheme="minorHAnsi"/>
              </w:rPr>
              <w:br/>
              <w:t>Titel/</w:t>
            </w:r>
            <w:r w:rsidR="005E7B8B" w:rsidRPr="00126B64">
              <w:rPr>
                <w:rFonts w:cstheme="minorHAnsi"/>
                <w:bCs/>
              </w:rPr>
              <w:t>soort opdracht:</w:t>
            </w:r>
            <w:r w:rsidR="005E7B8B" w:rsidRPr="00126B64">
              <w:rPr>
                <w:rFonts w:cstheme="minorHAnsi"/>
              </w:rPr>
              <w:t xml:space="preserve"> </w:t>
            </w:r>
            <w:r w:rsidRPr="00126B64">
              <w:rPr>
                <w:rFonts w:cstheme="minorHAnsi"/>
              </w:rPr>
              <w:t>Improvisatie; van klein naar groot: De Climax</w:t>
            </w:r>
          </w:p>
          <w:p w14:paraId="5BB9E32B" w14:textId="41AFF8CA" w:rsidR="005E7B8B" w:rsidRPr="00126B64" w:rsidRDefault="005E7B8B" w:rsidP="005E7B8B">
            <w:pPr>
              <w:pBdr>
                <w:top w:val="single" w:sz="4" w:space="1" w:color="auto"/>
                <w:left w:val="single" w:sz="4" w:space="4" w:color="auto"/>
                <w:bottom w:val="single" w:sz="4" w:space="0" w:color="auto"/>
                <w:right w:val="single" w:sz="4" w:space="4" w:color="auto"/>
              </w:pBdr>
              <w:rPr>
                <w:rFonts w:cstheme="minorHAnsi"/>
                <w:bCs/>
              </w:rPr>
            </w:pPr>
            <w:r w:rsidRPr="00126B64">
              <w:rPr>
                <w:rFonts w:cstheme="minorHAnsi"/>
              </w:rPr>
              <w:br/>
              <w:t>Doelen:</w:t>
            </w:r>
            <w:r w:rsidRPr="00126B64">
              <w:rPr>
                <w:rFonts w:cstheme="minorHAnsi"/>
              </w:rPr>
              <w:br/>
            </w:r>
            <w:r w:rsidRPr="00126B64">
              <w:rPr>
                <w:rFonts w:cstheme="minorHAnsi"/>
                <w:bCs/>
              </w:rPr>
              <w:t>Emoties uitdrukken en uitvergroten, inleven</w:t>
            </w:r>
            <w:r w:rsidRPr="00126B64">
              <w:rPr>
                <w:rFonts w:cstheme="minorHAnsi"/>
                <w:bCs/>
              </w:rPr>
              <w:br/>
            </w:r>
            <w:r w:rsidRPr="00126B64">
              <w:rPr>
                <w:rFonts w:cstheme="minorHAnsi"/>
                <w:bCs/>
              </w:rPr>
              <w:br/>
            </w:r>
            <w:r w:rsidRPr="00126B64">
              <w:rPr>
                <w:rFonts w:cstheme="minorHAnsi"/>
              </w:rPr>
              <w:t>Beschrijving van de opdracht:</w:t>
            </w:r>
            <w:r w:rsidRPr="00126B64">
              <w:rPr>
                <w:rFonts w:cstheme="minorHAnsi"/>
              </w:rPr>
              <w:br/>
            </w:r>
            <w:r w:rsidR="00D07C6A">
              <w:rPr>
                <w:rFonts w:cstheme="minorHAnsi"/>
                <w:bCs/>
              </w:rPr>
              <w:t>Een groepje leerlingen</w:t>
            </w:r>
            <w:r w:rsidRPr="00126B64">
              <w:rPr>
                <w:rFonts w:cstheme="minorHAnsi"/>
                <w:bCs/>
              </w:rPr>
              <w:t xml:space="preserve"> staat op de vloer. De docent geeft een beschrijving van een situatie die de kinderen uitspelen.</w:t>
            </w:r>
            <w:r w:rsidRPr="00126B64">
              <w:rPr>
                <w:rFonts w:cstheme="minorHAnsi"/>
                <w:bCs/>
              </w:rPr>
              <w:br/>
              <w:t>Bijvoorbeeld: In de rij van de kassa.</w:t>
            </w:r>
            <w:r w:rsidRPr="00126B64">
              <w:rPr>
                <w:rFonts w:cstheme="minorHAnsi"/>
                <w:bCs/>
              </w:rPr>
              <w:br/>
              <w:t>Als de situatie duidelijk is, wordt er een emotie of situatie aan toegevoegd: bijvoorbeeld je ontdekt dat je je portemonnee vergeten bent, je voelt je steeds meer opgelaten, hoe vergroot je dat fysiek uit?</w:t>
            </w:r>
            <w:r w:rsidRPr="00126B64">
              <w:rPr>
                <w:rFonts w:cstheme="minorHAnsi"/>
                <w:bCs/>
              </w:rPr>
              <w:br/>
              <w:t xml:space="preserve"> De emotie wordt in 5 stappen opgebouwd. Bij stap 1 is de emotie klein aanwezig, bij stap 5 ondragelijk. De docent geeft de overgangen van de stappen aan door in de handen te klappen. In eer</w:t>
            </w:r>
            <w:r w:rsidR="00D07C6A">
              <w:rPr>
                <w:rFonts w:cstheme="minorHAnsi"/>
                <w:bCs/>
              </w:rPr>
              <w:t>ste instantie spelen de leerlingen</w:t>
            </w:r>
            <w:r w:rsidRPr="00126B64">
              <w:rPr>
                <w:rFonts w:cstheme="minorHAnsi"/>
                <w:bCs/>
              </w:rPr>
              <w:t xml:space="preserve"> de opdracht in stilte. Als dit goed gaat, kunnen er tekst en geluiden aan toegevoegd worden. </w:t>
            </w:r>
          </w:p>
          <w:p w14:paraId="054CC948" w14:textId="77777777" w:rsidR="005E7B8B" w:rsidRPr="00126B64" w:rsidRDefault="005E7B8B" w:rsidP="005E7B8B">
            <w:pPr>
              <w:pBdr>
                <w:top w:val="single" w:sz="4" w:space="1" w:color="auto"/>
                <w:left w:val="single" w:sz="4" w:space="4" w:color="auto"/>
                <w:bottom w:val="single" w:sz="4" w:space="0" w:color="auto"/>
                <w:right w:val="single" w:sz="4" w:space="4" w:color="auto"/>
              </w:pBdr>
              <w:rPr>
                <w:rFonts w:cstheme="minorHAnsi"/>
                <w:bCs/>
              </w:rPr>
            </w:pPr>
            <w:r w:rsidRPr="00126B64">
              <w:rPr>
                <w:rFonts w:cstheme="minorHAnsi"/>
                <w:bCs/>
              </w:rPr>
              <w:t>Mogelijke situaties:</w:t>
            </w:r>
          </w:p>
          <w:p w14:paraId="6DD28EC5" w14:textId="77777777" w:rsidR="005E7B8B" w:rsidRPr="00126B64" w:rsidRDefault="005E7B8B" w:rsidP="005E7B8B">
            <w:pPr>
              <w:pBdr>
                <w:top w:val="single" w:sz="4" w:space="1" w:color="auto"/>
                <w:left w:val="single" w:sz="4" w:space="4" w:color="auto"/>
                <w:bottom w:val="single" w:sz="4" w:space="0" w:color="auto"/>
                <w:right w:val="single" w:sz="4" w:space="4" w:color="auto"/>
              </w:pBdr>
              <w:rPr>
                <w:rFonts w:cstheme="minorHAnsi"/>
                <w:bCs/>
              </w:rPr>
            </w:pPr>
            <w:r w:rsidRPr="00126B64">
              <w:rPr>
                <w:rFonts w:cstheme="minorHAnsi"/>
                <w:bCs/>
              </w:rPr>
              <w:t xml:space="preserve">In de rij van een winkel, je staat op het punt iets te kopen dat je </w:t>
            </w:r>
            <w:proofErr w:type="spellStart"/>
            <w:r w:rsidRPr="00126B64">
              <w:rPr>
                <w:rFonts w:cstheme="minorHAnsi"/>
                <w:bCs/>
              </w:rPr>
              <w:t>heeeel</w:t>
            </w:r>
            <w:proofErr w:type="spellEnd"/>
            <w:r w:rsidRPr="00126B64">
              <w:rPr>
                <w:rFonts w:cstheme="minorHAnsi"/>
                <w:bCs/>
              </w:rPr>
              <w:t xml:space="preserve"> graag hebt, je voelt je opgetogen/blij, hoe vergroot je dat steeds meer uit?</w:t>
            </w:r>
          </w:p>
          <w:p w14:paraId="41BBFD93" w14:textId="77777777" w:rsidR="00433E41" w:rsidRDefault="005E7B8B" w:rsidP="005E7B8B">
            <w:pPr>
              <w:pBdr>
                <w:top w:val="single" w:sz="4" w:space="1" w:color="auto"/>
                <w:left w:val="single" w:sz="4" w:space="4" w:color="auto"/>
                <w:bottom w:val="single" w:sz="4" w:space="0" w:color="auto"/>
                <w:right w:val="single" w:sz="4" w:space="4" w:color="auto"/>
              </w:pBdr>
            </w:pPr>
            <w:r w:rsidRPr="00126B64">
              <w:rPr>
                <w:rFonts w:cstheme="minorHAnsi"/>
                <w:bCs/>
              </w:rPr>
              <w:t>Je laat het kapot vallen (er was er maar één van); teleurstelling verdriet enz.</w:t>
            </w:r>
            <w:r w:rsidRPr="00126B64">
              <w:rPr>
                <w:rFonts w:ascii="Arial" w:hAnsi="Arial" w:cs="Arial"/>
                <w:bCs/>
              </w:rPr>
              <w:t xml:space="preserve"> </w:t>
            </w:r>
          </w:p>
        </w:tc>
      </w:tr>
    </w:tbl>
    <w:p w14:paraId="4B29199D" w14:textId="77777777" w:rsidR="00433E41" w:rsidRDefault="00433E41"/>
    <w:tbl>
      <w:tblPr>
        <w:tblStyle w:val="Tabelraster"/>
        <w:tblW w:w="0" w:type="auto"/>
        <w:tblLook w:val="04A0" w:firstRow="1" w:lastRow="0" w:firstColumn="1" w:lastColumn="0" w:noHBand="0" w:noVBand="1"/>
      </w:tblPr>
      <w:tblGrid>
        <w:gridCol w:w="9062"/>
      </w:tblGrid>
      <w:tr w:rsidR="00433E41" w14:paraId="5E0033D3" w14:textId="77777777" w:rsidTr="005E7B8B">
        <w:tc>
          <w:tcPr>
            <w:tcW w:w="9062" w:type="dxa"/>
          </w:tcPr>
          <w:p w14:paraId="02C86CBD" w14:textId="68AC6E33" w:rsidR="00433E41" w:rsidRDefault="00144EE2" w:rsidP="005E7B8B">
            <w:r>
              <w:rPr>
                <w:color w:val="5B9BD5" w:themeColor="accent1"/>
              </w:rPr>
              <w:t xml:space="preserve">Les 2 vervolg </w:t>
            </w:r>
            <w:r w:rsidR="00433E41" w:rsidRPr="00433E41">
              <w:rPr>
                <w:color w:val="5B9BD5" w:themeColor="accent1"/>
              </w:rPr>
              <w:t>Uitvoeren</w:t>
            </w:r>
            <w:r w:rsidR="00433E41">
              <w:t xml:space="preserve"> (Fase waarin kinderen vaardigheden kunnen toepassen)</w:t>
            </w:r>
          </w:p>
        </w:tc>
      </w:tr>
      <w:tr w:rsidR="00433E41" w14:paraId="1570673E" w14:textId="77777777" w:rsidTr="005E7B8B">
        <w:tc>
          <w:tcPr>
            <w:tcW w:w="9062" w:type="dxa"/>
          </w:tcPr>
          <w:p w14:paraId="0A975400" w14:textId="77777777" w:rsidR="00D07C6A" w:rsidRDefault="00126B64" w:rsidP="00D07C6A">
            <w:pPr>
              <w:rPr>
                <w:i/>
              </w:rPr>
            </w:pPr>
            <w:r>
              <w:t>L</w:t>
            </w:r>
            <w:r w:rsidR="00D07C6A">
              <w:t xml:space="preserve">aat de leerlingen in kleine groepjes een scene bedenken waarin een emotie zo geloofwaardig mogelijk opgebouwd wordt.  (duo’s of groepjes van 3 a 4 leerlingen, hoe groter het groepje, hoe moeilijker de opdracht; schat zelf het niveau in) </w:t>
            </w:r>
            <w:r w:rsidR="00D07C6A">
              <w:br/>
              <w:t xml:space="preserve">Het onderwerp van de scene is geld. Als leerlingen het moeilijk vinden om situaties te bedenken, kun je van te voren eerst gezamenlijk brainstormen </w:t>
            </w:r>
            <w:r w:rsidR="00D07C6A" w:rsidRPr="00D07C6A">
              <w:rPr>
                <w:i/>
              </w:rPr>
              <w:t>(Mogelijke voorbeelden: jullie hebben samen heitje voor karweitje gedaan en nu is het verdiende geld zoek geraakt</w:t>
            </w:r>
            <w:r w:rsidR="00D07C6A">
              <w:rPr>
                <w:i/>
              </w:rPr>
              <w:t>. Of: J</w:t>
            </w:r>
            <w:r w:rsidR="00D07C6A" w:rsidRPr="00D07C6A">
              <w:rPr>
                <w:i/>
              </w:rPr>
              <w:t>e hebt geld gesloten bij je moeder voor een ijsje, nu heb je heel veel spijt</w:t>
            </w:r>
            <w:r w:rsidR="00D07C6A">
              <w:rPr>
                <w:i/>
              </w:rPr>
              <w:t>. Of: Jullie vinden 20 euro op straat en krijgen ruzie; de een wil het graag naar de politie brengen, de ander wil het houden</w:t>
            </w:r>
            <w:r w:rsidR="00D07C6A" w:rsidRPr="00D07C6A">
              <w:rPr>
                <w:i/>
              </w:rPr>
              <w:t xml:space="preserve"> enz.)</w:t>
            </w:r>
          </w:p>
          <w:p w14:paraId="48D10317" w14:textId="7D01664C" w:rsidR="00433E41" w:rsidRDefault="00D07C6A" w:rsidP="00D07C6A">
            <w:r>
              <w:t>Bespreek de scenes na op de opbouw van de emotie; werd deze</w:t>
            </w:r>
            <w:r w:rsidR="00144EE2">
              <w:t xml:space="preserve"> geleidelijk</w:t>
            </w:r>
            <w:r>
              <w:t xml:space="preserve"> aan steeds groter? Hoe hebben ze dat aangepakt? (hoe gaven ze elkaar ‘benzine’ om de emotie op te voeren?) Waaraan zag/hoorde je </w:t>
            </w:r>
            <w:r w:rsidR="00144EE2">
              <w:t>dat in mimiek, fysiek en stem?</w:t>
            </w:r>
          </w:p>
        </w:tc>
      </w:tr>
    </w:tbl>
    <w:p w14:paraId="14357FDB" w14:textId="77777777" w:rsidR="00433E41" w:rsidRDefault="00433E41"/>
    <w:tbl>
      <w:tblPr>
        <w:tblStyle w:val="Tabelraster"/>
        <w:tblW w:w="0" w:type="auto"/>
        <w:tblLook w:val="04A0" w:firstRow="1" w:lastRow="0" w:firstColumn="1" w:lastColumn="0" w:noHBand="0" w:noVBand="1"/>
      </w:tblPr>
      <w:tblGrid>
        <w:gridCol w:w="9062"/>
      </w:tblGrid>
      <w:tr w:rsidR="00433E41" w14:paraId="5B2D2686" w14:textId="77777777" w:rsidTr="005E7B8B">
        <w:tc>
          <w:tcPr>
            <w:tcW w:w="9062" w:type="dxa"/>
          </w:tcPr>
          <w:p w14:paraId="6376AF3A" w14:textId="7F0EE06B" w:rsidR="00433E41" w:rsidRDefault="00433E41" w:rsidP="005E7B8B">
            <w:r w:rsidRPr="00433E41">
              <w:rPr>
                <w:color w:val="5B9BD5" w:themeColor="accent1"/>
              </w:rPr>
              <w:t>Evalueren</w:t>
            </w:r>
            <w:r>
              <w:t xml:space="preserve"> (Fase waarin kinderen zich bewust worden wat ze hebben geleerd en je hen dit leert verwoorden. </w:t>
            </w:r>
            <w:r w:rsidR="00144EE2">
              <w:t xml:space="preserve">Waar werd je blij van. </w:t>
            </w:r>
            <w:r>
              <w:t>Je plaatst ontdekkin</w:t>
            </w:r>
            <w:r w:rsidR="00144EE2">
              <w:t>gen en/of thema’s in een groter</w:t>
            </w:r>
            <w:r>
              <w:t xml:space="preserve"> contrast)</w:t>
            </w:r>
          </w:p>
        </w:tc>
      </w:tr>
      <w:tr w:rsidR="00433E41" w14:paraId="22CE9F3E" w14:textId="77777777" w:rsidTr="005E7B8B">
        <w:tc>
          <w:tcPr>
            <w:tcW w:w="9062" w:type="dxa"/>
          </w:tcPr>
          <w:p w14:paraId="2B814FE7" w14:textId="1AE30D9D" w:rsidR="00D07C6A" w:rsidRDefault="00D07C6A" w:rsidP="005E7B8B">
            <w:r>
              <w:lastRenderedPageBreak/>
              <w:t xml:space="preserve">Wellicht nabespreken op: hoe worden emoties steeds groter? Hoe zou je dat kunnen voorkomen? Wat kun je doen als dit toch gebeurd? Wat heb jij nodig om een emotie toe te laten of juist te laten afnemen? </w:t>
            </w:r>
          </w:p>
          <w:p w14:paraId="6E2BD671" w14:textId="479147EE" w:rsidR="00433E41" w:rsidRDefault="00433E41" w:rsidP="005E7B8B"/>
        </w:tc>
      </w:tr>
    </w:tbl>
    <w:p w14:paraId="6BBFE077" w14:textId="77777777" w:rsidR="00433E41" w:rsidRDefault="00433E41"/>
    <w:sectPr w:rsidR="00433E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E41"/>
    <w:rsid w:val="00083D2E"/>
    <w:rsid w:val="000B11C9"/>
    <w:rsid w:val="00100355"/>
    <w:rsid w:val="00126B64"/>
    <w:rsid w:val="00144EE2"/>
    <w:rsid w:val="00197541"/>
    <w:rsid w:val="002421EC"/>
    <w:rsid w:val="00433E41"/>
    <w:rsid w:val="00551838"/>
    <w:rsid w:val="005E7B8B"/>
    <w:rsid w:val="006052FE"/>
    <w:rsid w:val="00676148"/>
    <w:rsid w:val="008534FE"/>
    <w:rsid w:val="00C31BB8"/>
    <w:rsid w:val="00CA265F"/>
    <w:rsid w:val="00D07C6A"/>
    <w:rsid w:val="00D2428C"/>
    <w:rsid w:val="00DB27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208C"/>
  <w15:chartTrackingRefBased/>
  <w15:docId w15:val="{A8AD5A36-CACF-4D10-8CE5-799FB2EC8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3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5E7B8B"/>
    <w:pPr>
      <w:spacing w:after="0" w:line="240" w:lineRule="auto"/>
    </w:pPr>
    <w:rPr>
      <w:rFonts w:eastAsiaTheme="minorEastAsia"/>
      <w:lang w:eastAsia="nl-NL"/>
    </w:rPr>
  </w:style>
  <w:style w:type="paragraph" w:styleId="Lijstalinea">
    <w:name w:val="List Paragraph"/>
    <w:basedOn w:val="Standaard"/>
    <w:uiPriority w:val="34"/>
    <w:qFormat/>
    <w:rsid w:val="00126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C72DC6D3B54C49BFC16ED51931ADB9" ma:contentTypeVersion="13" ma:contentTypeDescription="Een nieuw document maken." ma:contentTypeScope="" ma:versionID="e4e3fec6b5bff2289e93705db6c6d890">
  <xsd:schema xmlns:xsd="http://www.w3.org/2001/XMLSchema" xmlns:xs="http://www.w3.org/2001/XMLSchema" xmlns:p="http://schemas.microsoft.com/office/2006/metadata/properties" xmlns:ns2="c5728bf6-68f3-477c-bcb6-271d8b23aa1f" xmlns:ns3="8afc72b4-5f38-4867-a7b5-289c215a79c9" targetNamespace="http://schemas.microsoft.com/office/2006/metadata/properties" ma:root="true" ma:fieldsID="262f0252df52b503381b06b7499f10f6" ns2:_="" ns3:_="">
    <xsd:import namespace="c5728bf6-68f3-477c-bcb6-271d8b23aa1f"/>
    <xsd:import namespace="8afc72b4-5f38-4867-a7b5-289c215a79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28bf6-68f3-477c-bcb6-271d8b23a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fc72b4-5f38-4867-a7b5-289c215a79c9"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afc72b4-5f38-4867-a7b5-289c215a79c9">
      <UserInfo>
        <DisplayName>Paulien van Tongeren</DisplayName>
        <AccountId>30</AccountId>
        <AccountType/>
      </UserInfo>
    </SharedWithUsers>
  </documentManagement>
</p:properties>
</file>

<file path=customXml/itemProps1.xml><?xml version="1.0" encoding="utf-8"?>
<ds:datastoreItem xmlns:ds="http://schemas.openxmlformats.org/officeDocument/2006/customXml" ds:itemID="{FCFA6BCE-B7F6-49F3-A357-494CEA34F3FA}">
  <ds:schemaRefs>
    <ds:schemaRef ds:uri="http://schemas.openxmlformats.org/officeDocument/2006/bibliography"/>
  </ds:schemaRefs>
</ds:datastoreItem>
</file>

<file path=customXml/itemProps2.xml><?xml version="1.0" encoding="utf-8"?>
<ds:datastoreItem xmlns:ds="http://schemas.openxmlformats.org/officeDocument/2006/customXml" ds:itemID="{6A563C86-32A4-4F50-8AB8-DBB6792EE5B4}"/>
</file>

<file path=customXml/itemProps3.xml><?xml version="1.0" encoding="utf-8"?>
<ds:datastoreItem xmlns:ds="http://schemas.openxmlformats.org/officeDocument/2006/customXml" ds:itemID="{455826A2-03A4-4591-B293-7DB122BE0E44}"/>
</file>

<file path=customXml/itemProps4.xml><?xml version="1.0" encoding="utf-8"?>
<ds:datastoreItem xmlns:ds="http://schemas.openxmlformats.org/officeDocument/2006/customXml" ds:itemID="{DEE3EFA8-F904-4DE7-9DB8-07B602A43142}"/>
</file>

<file path=docProps/app.xml><?xml version="1.0" encoding="utf-8"?>
<Properties xmlns="http://schemas.openxmlformats.org/officeDocument/2006/extended-properties" xmlns:vt="http://schemas.openxmlformats.org/officeDocument/2006/docPropsVTypes">
  <Template>Normal.dotm</Template>
  <TotalTime>18</TotalTime>
  <Pages>3</Pages>
  <Words>958</Words>
  <Characters>5271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School</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Noortje Verhoeven</dc:creator>
  <cp:keywords/>
  <dc:description/>
  <cp:lastModifiedBy>Roeline Slot</cp:lastModifiedBy>
  <cp:revision>3</cp:revision>
  <dcterms:created xsi:type="dcterms:W3CDTF">2020-05-27T08:34:00Z</dcterms:created>
  <dcterms:modified xsi:type="dcterms:W3CDTF">2020-10-08T09:46:00Z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0x0101003EC72DC6D3B54C49BFC16ED51931ADB9</vt:lpwstr>
  </property>
</Properties>
</file>