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284"/>
        </w:tabs>
        <w:rPr>
          <w:sz w:val="40"/>
          <w:szCs w:val="40"/>
        </w:rPr>
      </w:pPr>
      <w:r w:rsidDel="00000000" w:rsidR="00000000" w:rsidRPr="00000000">
        <w:rPr>
          <w:sz w:val="40"/>
          <w:szCs w:val="40"/>
        </w:rPr>
        <mc:AlternateContent>
          <mc:Choice Requires="wpg">
            <w:drawing>
              <wp:inline distB="0" distT="0" distL="0" distR="0">
                <wp:extent cx="5852160" cy="369570"/>
                <wp:effectExtent b="0" l="0" r="0" t="0"/>
                <wp:docPr id="2" name=""/>
                <a:graphic>
                  <a:graphicData uri="http://schemas.microsoft.com/office/word/2010/wordprocessingShape">
                    <wps:wsp>
                      <wps:cNvSpPr/>
                      <wps:cNvPr id="3" name="Shape 3"/>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Lesformulier</w:t>
                            </w:r>
                          </w:p>
                        </w:txbxContent>
                      </wps:txbx>
                      <wps:bodyPr anchorCtr="0" anchor="t" bIns="54000" lIns="54000" spcFirstLastPara="1" rIns="54000" wrap="square" tIns="18000">
                        <a:noAutofit/>
                      </wps:bodyPr>
                    </wps:wsp>
                  </a:graphicData>
                </a:graphic>
              </wp:inline>
            </w:drawing>
          </mc:Choice>
          <mc:Fallback>
            <w:drawing>
              <wp:inline distB="0" distT="0" distL="0" distR="0">
                <wp:extent cx="5852160" cy="369570"/>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852160" cy="3695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2"/>
        <w:tabs>
          <w:tab w:val="left" w:leader="none" w:pos="284"/>
        </w:tabs>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4">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titel les</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5">
            <w:pPr>
              <w:rPr/>
            </w:pPr>
            <w:r w:rsidDel="00000000" w:rsidR="00000000" w:rsidRPr="00000000">
              <w:rPr>
                <w:rtl w:val="0"/>
              </w:rPr>
              <w:t xml:space="preserve">Alles groeit </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6">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voor welke groep(en)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7">
            <w:pPr>
              <w:rPr/>
            </w:pPr>
            <w:r w:rsidDel="00000000" w:rsidR="00000000" w:rsidRPr="00000000">
              <w:rPr>
                <w:rtl w:val="0"/>
              </w:rPr>
              <w:t xml:space="preserve">5-6-7-8</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8">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onderwerp/thema</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9">
            <w:pPr>
              <w:rPr/>
            </w:pPr>
            <w:r w:rsidDel="00000000" w:rsidR="00000000" w:rsidRPr="00000000">
              <w:rPr>
                <w:rtl w:val="0"/>
              </w:rPr>
              <w:t xml:space="preserve">De kringloop van het leven</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A">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kunstdiscipline(s)</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B">
            <w:pPr>
              <w:rPr/>
            </w:pPr>
            <w:r w:rsidDel="00000000" w:rsidR="00000000" w:rsidRPr="00000000">
              <w:rPr>
                <w:rtl w:val="0"/>
              </w:rPr>
              <w:t xml:space="preserve">Dans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C">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vaardigheden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D">
            <w:pPr>
              <w:rPr/>
            </w:pPr>
            <w:r w:rsidDel="00000000" w:rsidR="00000000" w:rsidRPr="00000000">
              <w:rPr>
                <w:rtl w:val="0"/>
              </w:rPr>
              <w:t xml:space="preserve">Popping en Locking &amp; Moderne dans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0E">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doelen(en)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 De leerlingen kunnen improviseren vanuit een thema met bewegingen. (selectie uit NKC)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De lln. kunnen een korte choreografie maken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De leerlingen kunnen grote en kleine bewegingen maken</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De leerlingen maken kennis met moderne dans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3">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werkvorm(en)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4">
            <w:pPr>
              <w:rPr/>
            </w:pPr>
            <w:r w:rsidDel="00000000" w:rsidR="00000000" w:rsidRPr="00000000">
              <w:rPr>
                <w:rtl w:val="0"/>
              </w:rPr>
              <w:t xml:space="preserve">Individueel, tweetallen en groepjes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5">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presentatievorm</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6">
            <w:pPr>
              <w:rPr/>
            </w:pPr>
            <w:r w:rsidDel="00000000" w:rsidR="00000000" w:rsidRPr="00000000">
              <w:rPr>
                <w:rtl w:val="0"/>
              </w:rPr>
              <w:t xml:space="preserve">In groepjes en aan de klas</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7">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duur van les(senreeks) </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8">
            <w:pPr>
              <w:rPr/>
            </w:pPr>
            <w:r w:rsidDel="00000000" w:rsidR="00000000" w:rsidRPr="00000000">
              <w:rPr>
                <w:rtl w:val="0"/>
              </w:rPr>
              <w:t xml:space="preserve">45 minuten</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9">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benodigdheden</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A">
            <w:pPr>
              <w:rPr/>
            </w:pPr>
            <w:r w:rsidDel="00000000" w:rsidR="00000000" w:rsidRPr="00000000">
              <w:rPr>
                <w:rtl w:val="0"/>
              </w:rPr>
              <w:t xml:space="preserve">Digibord, presentatie, muziekbox, spotifylijst</w:t>
            </w:r>
          </w:p>
        </w:tc>
      </w:tr>
      <w:tr>
        <w:trPr>
          <w:cantSplit w:val="0"/>
          <w:trHeight w:val="312" w:hRule="atLeast"/>
          <w:tblHeader w:val="0"/>
        </w:trPr>
        <w:tc>
          <w:tcPr>
            <w:tcBorders>
              <w:top w:color="000000" w:space="0" w:sz="0" w:val="nil"/>
              <w:left w:color="000000" w:space="0" w:sz="0" w:val="nil"/>
              <w:bottom w:color="000000" w:space="0" w:sz="0" w:val="nil"/>
              <w:right w:color="0066b1" w:space="0" w:sz="4" w:val="single"/>
            </w:tcBorders>
            <w:shd w:fill="auto" w:val="clear"/>
            <w:vAlign w:val="center"/>
          </w:tcPr>
          <w:p w:rsidR="00000000" w:rsidDel="00000000" w:rsidP="00000000" w:rsidRDefault="00000000" w:rsidRPr="00000000" w14:paraId="0000001B">
            <w:pPr>
              <w:pStyle w:val="Heading2"/>
              <w:tabs>
                <w:tab w:val="left" w:leader="none" w:pos="284"/>
              </w:tabs>
              <w:jc w:val="right"/>
              <w:rPr>
                <w:rFonts w:ascii="Calibri" w:cs="Calibri" w:eastAsia="Calibri" w:hAnsi="Calibri"/>
                <w:color w:val="0066b1"/>
              </w:rPr>
            </w:pPr>
            <w:r w:rsidDel="00000000" w:rsidR="00000000" w:rsidRPr="00000000">
              <w:rPr>
                <w:rFonts w:ascii="Calibri" w:cs="Calibri" w:eastAsia="Calibri" w:hAnsi="Calibri"/>
                <w:color w:val="0066b1"/>
                <w:rtl w:val="0"/>
              </w:rPr>
              <w:t xml:space="preserve">voorbereiding</w:t>
            </w:r>
          </w:p>
        </w:tc>
        <w:tc>
          <w:tcPr>
            <w:tcBorders>
              <w:top w:color="0066b1" w:space="0" w:sz="4" w:val="single"/>
              <w:left w:color="0066b1" w:space="0" w:sz="4" w:val="single"/>
              <w:bottom w:color="0066b1" w:space="0" w:sz="4" w:val="single"/>
              <w:right w:color="0066b1" w:space="0" w:sz="4" w:val="single"/>
            </w:tcBorders>
            <w:vAlign w:val="center"/>
          </w:tcPr>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Zorg dat er genoeg ruimte is in het lokaal is om te bewegen. Schuif stoelen en tafels naar de zijkant. Gebruik 1 zijde als ‘tribune’ zodat het een soort theater opstelling wordt. </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Neem de lesbrief door</w:t>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Telefoon aangesloten op muziekbox</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40"/>
          <w:szCs w:val="40"/>
        </w:rPr>
      </w:pPr>
      <w:r w:rsidDel="00000000" w:rsidR="00000000" w:rsidRPr="00000000">
        <w:rPr>
          <w:sz w:val="40"/>
          <w:szCs w:val="40"/>
        </w:rPr>
        <mc:AlternateContent>
          <mc:Choice Requires="wpg">
            <w:drawing>
              <wp:inline distB="0" distT="0" distL="0" distR="0">
                <wp:extent cx="5848350" cy="407166"/>
                <wp:effectExtent b="0" l="0" r="0" t="0"/>
                <wp:docPr id="1" name=""/>
                <a:graphic>
                  <a:graphicData uri="http://schemas.microsoft.com/office/word/2010/wordprocessingShape">
                    <wps:wsp>
                      <wps:cNvSpPr/>
                      <wps:cNvPr id="2" name="Shape 2"/>
                      <wps:spPr>
                        <a:xfrm>
                          <a:off x="2424675" y="3599975"/>
                          <a:ext cx="5842800" cy="394200"/>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Lesopbouw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r>
                          </w:p>
                        </w:txbxContent>
                      </wps:txbx>
                      <wps:bodyPr anchorCtr="0" anchor="t" bIns="72000" lIns="72000" spcFirstLastPara="1" rIns="72000" wrap="square" tIns="36000">
                        <a:noAutofit/>
                      </wps:bodyPr>
                    </wps:wsp>
                  </a:graphicData>
                </a:graphic>
              </wp:inline>
            </w:drawing>
          </mc:Choice>
          <mc:Fallback>
            <w:drawing>
              <wp:inline distB="0" distT="0" distL="0" distR="0">
                <wp:extent cx="5848350" cy="407166"/>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48350" cy="4071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2"/>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23">
            <w:pPr>
              <w:jc w:val="right"/>
              <w:rPr>
                <w:smallCaps w:val="1"/>
                <w:color w:val="0066b1"/>
                <w:sz w:val="20"/>
                <w:szCs w:val="20"/>
              </w:rPr>
            </w:pPr>
            <w:r w:rsidDel="00000000" w:rsidR="00000000" w:rsidRPr="00000000">
              <w:rPr>
                <w:smallCaps w:val="1"/>
                <w:color w:val="0066b1"/>
                <w:sz w:val="20"/>
                <w:szCs w:val="20"/>
                <w:rtl w:val="0"/>
              </w:rPr>
              <w:t xml:space="preserve">ORIËNTATIEFASE</w:t>
            </w:r>
          </w:p>
          <w:p w:rsidR="00000000" w:rsidDel="00000000" w:rsidP="00000000" w:rsidRDefault="00000000" w:rsidRPr="00000000" w14:paraId="00000024">
            <w:pPr>
              <w:jc w:val="right"/>
              <w:rPr>
                <w:color w:val="0066b1"/>
                <w:sz w:val="18"/>
                <w:szCs w:val="18"/>
              </w:rPr>
            </w:pPr>
            <w:r w:rsidDel="00000000" w:rsidR="00000000" w:rsidRPr="00000000">
              <w:rPr>
                <w:rtl w:val="0"/>
              </w:rPr>
            </w:r>
          </w:p>
          <w:p w:rsidR="00000000" w:rsidDel="00000000" w:rsidP="00000000" w:rsidRDefault="00000000" w:rsidRPr="00000000" w14:paraId="00000025">
            <w:pPr>
              <w:jc w:val="right"/>
              <w:rPr>
                <w:i w:val="1"/>
                <w:color w:val="0066b1"/>
                <w:sz w:val="16"/>
                <w:szCs w:val="16"/>
              </w:rPr>
            </w:pPr>
            <w:r w:rsidDel="00000000" w:rsidR="00000000" w:rsidRPr="00000000">
              <w:rPr>
                <w:i w:val="1"/>
                <w:color w:val="0066b1"/>
                <w:sz w:val="16"/>
                <w:szCs w:val="16"/>
                <w:rtl w:val="0"/>
              </w:rPr>
              <w:t xml:space="preserve">Denk hierbij aan:</w:t>
            </w:r>
          </w:p>
          <w:p w:rsidR="00000000" w:rsidDel="00000000" w:rsidP="00000000" w:rsidRDefault="00000000" w:rsidRPr="00000000" w14:paraId="00000026">
            <w:pPr>
              <w:jc w:val="right"/>
              <w:rPr>
                <w:i w:val="1"/>
                <w:color w:val="0066b1"/>
                <w:sz w:val="16"/>
                <w:szCs w:val="16"/>
              </w:rPr>
            </w:pPr>
            <w:r w:rsidDel="00000000" w:rsidR="00000000" w:rsidRPr="00000000">
              <w:rPr>
                <w:i w:val="1"/>
                <w:color w:val="0066b1"/>
                <w:sz w:val="16"/>
                <w:szCs w:val="16"/>
                <w:rtl w:val="0"/>
              </w:rPr>
              <w:t xml:space="preserve">voorkennis ophalen, verwonderen, waarnemen (kijken, luisteren, voelen, ruiken, proeven), </w:t>
            </w:r>
          </w:p>
          <w:p w:rsidR="00000000" w:rsidDel="00000000" w:rsidP="00000000" w:rsidRDefault="00000000" w:rsidRPr="00000000" w14:paraId="00000027">
            <w:pPr>
              <w:jc w:val="right"/>
              <w:rPr>
                <w:i w:val="1"/>
                <w:color w:val="0066b1"/>
                <w:sz w:val="16"/>
                <w:szCs w:val="16"/>
              </w:rPr>
            </w:pPr>
            <w:r w:rsidDel="00000000" w:rsidR="00000000" w:rsidRPr="00000000">
              <w:rPr>
                <w:i w:val="1"/>
                <w:color w:val="0066b1"/>
                <w:sz w:val="16"/>
                <w:szCs w:val="16"/>
                <w:rtl w:val="0"/>
              </w:rPr>
              <w:t xml:space="preserve">associëren, fantaseren, beschouwen en reflecteren. </w:t>
            </w:r>
          </w:p>
          <w:p w:rsidR="00000000" w:rsidDel="00000000" w:rsidP="00000000" w:rsidRDefault="00000000" w:rsidRPr="00000000" w14:paraId="00000028">
            <w:pPr>
              <w:jc w:val="right"/>
              <w:rPr>
                <w:i w:val="1"/>
                <w:color w:val="0066b1"/>
                <w:sz w:val="16"/>
                <w:szCs w:val="16"/>
              </w:rPr>
            </w:pPr>
            <w:r w:rsidDel="00000000" w:rsidR="00000000" w:rsidRPr="00000000">
              <w:rPr>
                <w:rtl w:val="0"/>
              </w:rPr>
            </w:r>
          </w:p>
          <w:p w:rsidR="00000000" w:rsidDel="00000000" w:rsidP="00000000" w:rsidRDefault="00000000" w:rsidRPr="00000000" w14:paraId="00000029">
            <w:pPr>
              <w:jc w:val="right"/>
              <w:rPr>
                <w:i w:val="1"/>
                <w:color w:val="0066b1"/>
                <w:sz w:val="16"/>
                <w:szCs w:val="16"/>
              </w:rPr>
            </w:pPr>
            <w:r w:rsidDel="00000000" w:rsidR="00000000" w:rsidRPr="00000000">
              <w:rPr>
                <w:rtl w:val="0"/>
              </w:rPr>
            </w:r>
          </w:p>
          <w:p w:rsidR="00000000" w:rsidDel="00000000" w:rsidP="00000000" w:rsidRDefault="00000000" w:rsidRPr="00000000" w14:paraId="0000002A">
            <w:pPr>
              <w:jc w:val="right"/>
              <w:rPr>
                <w:i w:val="1"/>
                <w:color w:val="0066b1"/>
                <w:sz w:val="16"/>
                <w:szCs w:val="16"/>
              </w:rPr>
            </w:pPr>
            <w:r w:rsidDel="00000000" w:rsidR="00000000" w:rsidRPr="00000000">
              <w:rPr>
                <w:rtl w:val="0"/>
              </w:rPr>
            </w:r>
          </w:p>
          <w:p w:rsidR="00000000" w:rsidDel="00000000" w:rsidP="00000000" w:rsidRDefault="00000000" w:rsidRPr="00000000" w14:paraId="0000002B">
            <w:pPr>
              <w:jc w:val="right"/>
              <w:rPr>
                <w:i w:val="1"/>
                <w:color w:val="0066b1"/>
                <w:sz w:val="16"/>
                <w:szCs w:val="16"/>
              </w:rPr>
            </w:pPr>
            <w:r w:rsidDel="00000000" w:rsidR="00000000" w:rsidRPr="00000000">
              <w:rPr>
                <w:rtl w:val="0"/>
              </w:rPr>
            </w:r>
          </w:p>
          <w:p w:rsidR="00000000" w:rsidDel="00000000" w:rsidP="00000000" w:rsidRDefault="00000000" w:rsidRPr="00000000" w14:paraId="0000002C">
            <w:pPr>
              <w:jc w:val="right"/>
              <w:rPr>
                <w:i w:val="1"/>
                <w:color w:val="0066b1"/>
                <w:sz w:val="16"/>
                <w:szCs w:val="16"/>
              </w:rPr>
            </w:pPr>
            <w:r w:rsidDel="00000000" w:rsidR="00000000" w:rsidRPr="00000000">
              <w:rPr>
                <w:rtl w:val="0"/>
              </w:rPr>
            </w:r>
          </w:p>
          <w:p w:rsidR="00000000" w:rsidDel="00000000" w:rsidP="00000000" w:rsidRDefault="00000000" w:rsidRPr="00000000" w14:paraId="0000002D">
            <w:pPr>
              <w:jc w:val="right"/>
              <w:rPr>
                <w:i w:val="1"/>
                <w:color w:val="0066b1"/>
                <w:sz w:val="16"/>
                <w:szCs w:val="16"/>
              </w:rPr>
            </w:pPr>
            <w:r w:rsidDel="00000000" w:rsidR="00000000" w:rsidRPr="00000000">
              <w:rPr>
                <w:rtl w:val="0"/>
              </w:rPr>
            </w:r>
          </w:p>
          <w:p w:rsidR="00000000" w:rsidDel="00000000" w:rsidP="00000000" w:rsidRDefault="00000000" w:rsidRPr="00000000" w14:paraId="0000002E">
            <w:pPr>
              <w:jc w:val="right"/>
              <w:rPr>
                <w:i w:val="1"/>
                <w:color w:val="0066b1"/>
                <w:sz w:val="16"/>
                <w:szCs w:val="16"/>
              </w:rPr>
            </w:pPr>
            <w:r w:rsidDel="00000000" w:rsidR="00000000" w:rsidRPr="00000000">
              <w:rPr>
                <w:rtl w:val="0"/>
              </w:rPr>
            </w:r>
          </w:p>
          <w:p w:rsidR="00000000" w:rsidDel="00000000" w:rsidP="00000000" w:rsidRDefault="00000000" w:rsidRPr="00000000" w14:paraId="0000002F">
            <w:pPr>
              <w:jc w:val="right"/>
              <w:rPr>
                <w:i w:val="1"/>
                <w:color w:val="0066b1"/>
                <w:sz w:val="16"/>
                <w:szCs w:val="16"/>
              </w:rPr>
            </w:pPr>
            <w:r w:rsidDel="00000000" w:rsidR="00000000" w:rsidRPr="00000000">
              <w:rPr>
                <w:rtl w:val="0"/>
              </w:rPr>
            </w:r>
          </w:p>
          <w:p w:rsidR="00000000" w:rsidDel="00000000" w:rsidP="00000000" w:rsidRDefault="00000000" w:rsidRPr="00000000" w14:paraId="00000030">
            <w:pPr>
              <w:jc w:val="right"/>
              <w:rPr>
                <w:i w:val="1"/>
                <w:color w:val="0066b1"/>
                <w:sz w:val="16"/>
                <w:szCs w:val="16"/>
              </w:rPr>
            </w:pPr>
            <w:r w:rsidDel="00000000" w:rsidR="00000000" w:rsidRPr="00000000">
              <w:rPr>
                <w:rtl w:val="0"/>
              </w:rPr>
            </w:r>
          </w:p>
          <w:p w:rsidR="00000000" w:rsidDel="00000000" w:rsidP="00000000" w:rsidRDefault="00000000" w:rsidRPr="00000000" w14:paraId="00000031">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32">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33">
            <w:pPr>
              <w:rPr>
                <w:b w:val="1"/>
              </w:rPr>
            </w:pPr>
            <w:r w:rsidDel="00000000" w:rsidR="00000000" w:rsidRPr="00000000">
              <w:rPr>
                <w:b w:val="1"/>
                <w:rtl w:val="0"/>
              </w:rPr>
              <w:t xml:space="preserve">Warming up:</w:t>
            </w:r>
          </w:p>
          <w:p w:rsidR="00000000" w:rsidDel="00000000" w:rsidP="00000000" w:rsidRDefault="00000000" w:rsidRPr="00000000" w14:paraId="00000034">
            <w:pPr>
              <w:rPr/>
            </w:pPr>
            <w:r w:rsidDel="00000000" w:rsidR="00000000" w:rsidRPr="00000000">
              <w:rPr>
                <w:rtl w:val="0"/>
              </w:rPr>
              <w:t xml:space="preserve">Laat de leerlingen in de ruimte staan. Alle leerlingen moeten lekker dansen op de muziek op de plek. Laat de leerlingen even hun armen spreiden om te kijken of ze elkaar niet raken. Als de muziek stopt, moeten ze in een pose stilstaan. Na elke stop zet je een ander nummer op.</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Nummers warming up:</w:t>
            </w:r>
          </w:p>
          <w:p w:rsidR="00000000" w:rsidDel="00000000" w:rsidP="00000000" w:rsidRDefault="00000000" w:rsidRPr="00000000" w14:paraId="00000037">
            <w:pPr>
              <w:rPr>
                <w:b w:val="1"/>
                <w:color w:val="0000ff"/>
              </w:rPr>
            </w:pPr>
            <w:r w:rsidDel="00000000" w:rsidR="00000000" w:rsidRPr="00000000">
              <w:rPr>
                <w:b w:val="1"/>
                <w:color w:val="0000ff"/>
                <w:rtl w:val="0"/>
              </w:rPr>
              <w:t xml:space="preserve">Dance the night - dua lipa</w:t>
            </w:r>
          </w:p>
          <w:p w:rsidR="00000000" w:rsidDel="00000000" w:rsidP="00000000" w:rsidRDefault="00000000" w:rsidRPr="00000000" w14:paraId="00000038">
            <w:pPr>
              <w:rPr>
                <w:b w:val="1"/>
                <w:color w:val="0000ff"/>
              </w:rPr>
            </w:pPr>
            <w:r w:rsidDel="00000000" w:rsidR="00000000" w:rsidRPr="00000000">
              <w:rPr>
                <w:b w:val="1"/>
                <w:color w:val="0000ff"/>
                <w:rtl w:val="0"/>
              </w:rPr>
              <w:t xml:space="preserve">Fly - Ludovico Einaudi</w:t>
            </w:r>
          </w:p>
          <w:p w:rsidR="00000000" w:rsidDel="00000000" w:rsidP="00000000" w:rsidRDefault="00000000" w:rsidRPr="00000000" w14:paraId="00000039">
            <w:pPr>
              <w:rPr>
                <w:b w:val="1"/>
                <w:color w:val="0000ff"/>
              </w:rPr>
            </w:pPr>
            <w:r w:rsidDel="00000000" w:rsidR="00000000" w:rsidRPr="00000000">
              <w:rPr>
                <w:b w:val="1"/>
                <w:color w:val="0000ff"/>
                <w:rtl w:val="0"/>
              </w:rPr>
              <w:t xml:space="preserve">made you look - Meghan Trainor</w:t>
            </w:r>
          </w:p>
          <w:p w:rsidR="00000000" w:rsidDel="00000000" w:rsidP="00000000" w:rsidRDefault="00000000" w:rsidRPr="00000000" w14:paraId="0000003A">
            <w:pPr>
              <w:rPr>
                <w:b w:val="1"/>
                <w:color w:val="0000ff"/>
              </w:rPr>
            </w:pPr>
            <w:r w:rsidDel="00000000" w:rsidR="00000000" w:rsidRPr="00000000">
              <w:rPr>
                <w:b w:val="1"/>
                <w:color w:val="0000ff"/>
                <w:rtl w:val="0"/>
              </w:rPr>
              <w:t xml:space="preserve">edamame (feat. Rich Brian) - bbno$ en Rich Brian</w:t>
            </w:r>
          </w:p>
          <w:p w:rsidR="00000000" w:rsidDel="00000000" w:rsidP="00000000" w:rsidRDefault="00000000" w:rsidRPr="00000000" w14:paraId="0000003B">
            <w:pPr>
              <w:rPr>
                <w:b w:val="1"/>
                <w:color w:val="0000ff"/>
              </w:rPr>
            </w:pPr>
            <w:r w:rsidDel="00000000" w:rsidR="00000000" w:rsidRPr="00000000">
              <w:rPr>
                <w:b w:val="1"/>
                <w:color w:val="0000ff"/>
                <w:rtl w:val="0"/>
              </w:rPr>
              <w:t xml:space="preserve">lovely - Billy Elish en Khalid</w:t>
            </w:r>
          </w:p>
          <w:p w:rsidR="00000000" w:rsidDel="00000000" w:rsidP="00000000" w:rsidRDefault="00000000" w:rsidRPr="00000000" w14:paraId="0000003C">
            <w:pPr>
              <w:rPr>
                <w:b w:val="1"/>
                <w:color w:val="0000ff"/>
              </w:rPr>
            </w:pPr>
            <w:r w:rsidDel="00000000" w:rsidR="00000000" w:rsidRPr="00000000">
              <w:rPr>
                <w:b w:val="1"/>
                <w:color w:val="0000ff"/>
                <w:rtl w:val="0"/>
              </w:rPr>
              <w:t xml:space="preserve">Alore on danse - Stromae, Dubdogz remix </w:t>
            </w:r>
          </w:p>
          <w:p w:rsidR="00000000" w:rsidDel="00000000" w:rsidP="00000000" w:rsidRDefault="00000000" w:rsidRPr="00000000" w14:paraId="0000003D">
            <w:pPr>
              <w:rPr>
                <w:b w:val="1"/>
              </w:rPr>
            </w:pPr>
            <w:r w:rsidDel="00000000" w:rsidR="00000000" w:rsidRPr="00000000">
              <w:rPr>
                <w:b w:val="1"/>
                <w:color w:val="0000ff"/>
                <w:rtl w:val="0"/>
              </w:rPr>
              <w:t xml:space="preserve">Makeba - Jain</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Variatie:</w:t>
            </w:r>
          </w:p>
          <w:p w:rsidR="00000000" w:rsidDel="00000000" w:rsidP="00000000" w:rsidRDefault="00000000" w:rsidRPr="00000000" w14:paraId="00000040">
            <w:pPr>
              <w:rPr>
                <w:i w:val="1"/>
              </w:rPr>
            </w:pPr>
            <w:r w:rsidDel="00000000" w:rsidR="00000000" w:rsidRPr="00000000">
              <w:rPr>
                <w:i w:val="1"/>
                <w:rtl w:val="0"/>
              </w:rPr>
              <w:t xml:space="preserve">Geef van tevoren elk nummer een beweging. </w:t>
            </w:r>
          </w:p>
          <w:p w:rsidR="00000000" w:rsidDel="00000000" w:rsidP="00000000" w:rsidRDefault="00000000" w:rsidRPr="00000000" w14:paraId="00000041">
            <w:pPr>
              <w:numPr>
                <w:ilvl w:val="0"/>
                <w:numId w:val="4"/>
              </w:numPr>
              <w:ind w:left="720" w:hanging="360"/>
              <w:rPr>
                <w:i w:val="1"/>
                <w:u w:val="none"/>
              </w:rPr>
            </w:pPr>
            <w:r w:rsidDel="00000000" w:rsidR="00000000" w:rsidRPr="00000000">
              <w:rPr>
                <w:i w:val="1"/>
                <w:rtl w:val="0"/>
              </w:rPr>
              <w:t xml:space="preserve">spring in de lucht</w:t>
            </w:r>
          </w:p>
          <w:p w:rsidR="00000000" w:rsidDel="00000000" w:rsidP="00000000" w:rsidRDefault="00000000" w:rsidRPr="00000000" w14:paraId="00000042">
            <w:pPr>
              <w:numPr>
                <w:ilvl w:val="0"/>
                <w:numId w:val="4"/>
              </w:numPr>
              <w:ind w:left="720" w:hanging="360"/>
              <w:rPr>
                <w:i w:val="1"/>
                <w:u w:val="none"/>
              </w:rPr>
            </w:pPr>
            <w:r w:rsidDel="00000000" w:rsidR="00000000" w:rsidRPr="00000000">
              <w:rPr>
                <w:i w:val="1"/>
                <w:rtl w:val="0"/>
              </w:rPr>
              <w:t xml:space="preserve">tik de grond aan</w:t>
            </w:r>
          </w:p>
          <w:p w:rsidR="00000000" w:rsidDel="00000000" w:rsidP="00000000" w:rsidRDefault="00000000" w:rsidRPr="00000000" w14:paraId="00000043">
            <w:pPr>
              <w:numPr>
                <w:ilvl w:val="0"/>
                <w:numId w:val="4"/>
              </w:numPr>
              <w:ind w:left="720" w:hanging="360"/>
              <w:rPr>
                <w:i w:val="1"/>
                <w:u w:val="none"/>
              </w:rPr>
            </w:pPr>
            <w:r w:rsidDel="00000000" w:rsidR="00000000" w:rsidRPr="00000000">
              <w:rPr>
                <w:i w:val="1"/>
                <w:rtl w:val="0"/>
              </w:rPr>
              <w:t xml:space="preserve">doe de DAB</w:t>
            </w:r>
          </w:p>
          <w:p w:rsidR="00000000" w:rsidDel="00000000" w:rsidP="00000000" w:rsidRDefault="00000000" w:rsidRPr="00000000" w14:paraId="00000044">
            <w:pPr>
              <w:numPr>
                <w:ilvl w:val="0"/>
                <w:numId w:val="4"/>
              </w:numPr>
              <w:ind w:left="720" w:hanging="360"/>
              <w:rPr>
                <w:i w:val="1"/>
                <w:u w:val="none"/>
              </w:rPr>
            </w:pPr>
            <w:r w:rsidDel="00000000" w:rsidR="00000000" w:rsidRPr="00000000">
              <w:rPr>
                <w:i w:val="1"/>
                <w:rtl w:val="0"/>
              </w:rPr>
              <w:t xml:space="preserve">doe de wave</w:t>
            </w:r>
          </w:p>
          <w:p w:rsidR="00000000" w:rsidDel="00000000" w:rsidP="00000000" w:rsidRDefault="00000000" w:rsidRPr="00000000" w14:paraId="00000045">
            <w:pPr>
              <w:numPr>
                <w:ilvl w:val="0"/>
                <w:numId w:val="4"/>
              </w:numPr>
              <w:ind w:left="720" w:hanging="360"/>
              <w:rPr>
                <w:i w:val="1"/>
                <w:u w:val="none"/>
              </w:rPr>
            </w:pPr>
            <w:r w:rsidDel="00000000" w:rsidR="00000000" w:rsidRPr="00000000">
              <w:rPr>
                <w:i w:val="1"/>
                <w:rtl w:val="0"/>
              </w:rPr>
              <w:t xml:space="preserve">doe de robot</w:t>
            </w:r>
          </w:p>
          <w:p w:rsidR="00000000" w:rsidDel="00000000" w:rsidP="00000000" w:rsidRDefault="00000000" w:rsidRPr="00000000" w14:paraId="00000046">
            <w:pPr>
              <w:ind w:left="720" w:firstLine="0"/>
              <w:rPr>
                <w:i w:val="1"/>
              </w:rPr>
            </w:pPr>
            <w:r w:rsidDel="00000000" w:rsidR="00000000" w:rsidRPr="00000000">
              <w:rPr>
                <w:rtl w:val="0"/>
              </w:rPr>
            </w:r>
          </w:p>
          <w:p w:rsidR="00000000" w:rsidDel="00000000" w:rsidP="00000000" w:rsidRDefault="00000000" w:rsidRPr="00000000" w14:paraId="00000047">
            <w:pPr>
              <w:rPr>
                <w:i w:val="1"/>
              </w:rPr>
            </w:pPr>
            <w:r w:rsidDel="00000000" w:rsidR="00000000" w:rsidRPr="00000000">
              <w:rPr>
                <w:i w:val="1"/>
                <w:rtl w:val="0"/>
              </w:rPr>
              <w:t xml:space="preserve">Ook kan je de leerlingen een beweging laten verzinnen.</w:t>
            </w:r>
          </w:p>
          <w:p w:rsidR="00000000" w:rsidDel="00000000" w:rsidP="00000000" w:rsidRDefault="00000000" w:rsidRPr="00000000" w14:paraId="00000048">
            <w:pPr>
              <w:rPr>
                <w:i w:val="1"/>
              </w:rPr>
            </w:pPr>
            <w:r w:rsidDel="00000000" w:rsidR="00000000" w:rsidRPr="00000000">
              <w:rPr>
                <w:i w:val="1"/>
                <w:rtl w:val="0"/>
              </w:rPr>
              <w:t xml:space="preserve">Tijdens het vrij dansen op de muziek roep je hard een nummer. De leerlingen moeten dan de juiste beweging erbij maken. </w:t>
            </w:r>
          </w:p>
          <w:p w:rsidR="00000000" w:rsidDel="00000000" w:rsidP="00000000" w:rsidRDefault="00000000" w:rsidRPr="00000000" w14:paraId="00000049">
            <w:pPr>
              <w:rPr>
                <w:i w:val="1"/>
              </w:rPr>
            </w:pPr>
            <w:r w:rsidDel="00000000" w:rsidR="00000000" w:rsidRPr="00000000">
              <w:rPr>
                <w:rtl w:val="0"/>
              </w:rPr>
            </w:r>
          </w:p>
          <w:p w:rsidR="00000000" w:rsidDel="00000000" w:rsidP="00000000" w:rsidRDefault="00000000" w:rsidRPr="00000000" w14:paraId="0000004A">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4B">
            <w:pPr>
              <w:rPr>
                <w:b w:val="1"/>
              </w:rPr>
            </w:pPr>
            <w:r w:rsidDel="00000000" w:rsidR="00000000" w:rsidRPr="00000000">
              <w:rPr>
                <w:b w:val="1"/>
                <w:rtl w:val="0"/>
              </w:rPr>
              <w:t xml:space="preserve">Voorkennis ophalen:</w:t>
            </w:r>
          </w:p>
          <w:p w:rsidR="00000000" w:rsidDel="00000000" w:rsidP="00000000" w:rsidRDefault="00000000" w:rsidRPr="00000000" w14:paraId="0000004C">
            <w:pPr>
              <w:rPr/>
            </w:pPr>
            <w:r w:rsidDel="00000000" w:rsidR="00000000" w:rsidRPr="00000000">
              <w:rPr>
                <w:rtl w:val="0"/>
              </w:rPr>
              <w:t xml:space="preserve">De leerkracht vertelt: "We hebben nu de eerste dansles gehad. Wat hebben we ook alweer gedaan? Welke oefeningen vond je leuk?</w:t>
            </w:r>
          </w:p>
          <w:p w:rsidR="00000000" w:rsidDel="00000000" w:rsidP="00000000" w:rsidRDefault="00000000" w:rsidRPr="00000000" w14:paraId="0000004D">
            <w:pPr>
              <w:rPr/>
            </w:pPr>
            <w:r w:rsidDel="00000000" w:rsidR="00000000" w:rsidRPr="00000000">
              <w:rPr>
                <w:rtl w:val="0"/>
              </w:rPr>
              <w:t xml:space="preserve">Wat hadden de dansvormen te maken met het thema van NKC?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Vertel: Deze les gaan we de stukjes dans die jullie hebben geoefend herhalen en een aantal nieuwe oefeningen doen.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Vertel: Alles in het leven is een </w:t>
            </w:r>
            <w:commentRangeStart w:id="0"/>
            <w:r w:rsidDel="00000000" w:rsidR="00000000" w:rsidRPr="00000000">
              <w:rPr>
                <w:rtl w:val="0"/>
              </w:rPr>
              <w:t xml:space="preserve">kringloop.</w:t>
            </w:r>
            <w:commentRangeEnd w:id="0"/>
            <w:r w:rsidDel="00000000" w:rsidR="00000000" w:rsidRPr="00000000">
              <w:commentReference w:id="0"/>
            </w:r>
            <w:r w:rsidDel="00000000" w:rsidR="00000000" w:rsidRPr="00000000">
              <w:rPr>
                <w:rtl w:val="0"/>
              </w:rPr>
              <w:t xml:space="preserve"> Wat wordt daarmee bedoeld?</w:t>
            </w:r>
          </w:p>
          <w:p w:rsidR="00000000" w:rsidDel="00000000" w:rsidP="00000000" w:rsidRDefault="00000000" w:rsidRPr="00000000" w14:paraId="00000052">
            <w:pPr>
              <w:rPr>
                <w:i w:val="1"/>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i w:val="1"/>
                <w:rtl w:val="0"/>
              </w:rPr>
              <w:t xml:space="preserve">Antwoord: Alles groeit en bloeit, sterft, maar komt ook weer terug. Bijvoorbeeld de voedselkringloop bij planten, dieren, mensen.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Vertel: We hebben elkaar nodig om te overleven op aarde. De planten, de dieren en de mensen kunnen niet zonder elkaar. Om te groeien en bloeien is er balans nodig in de natuur. Genoeg voedsel, genoeg water en de juiste weersomstandigheden. Dit geldt voor alle organismen op aarde.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Deze les gaan we oefenen met balans en groei.</w:t>
            </w:r>
          </w:p>
          <w:p w:rsidR="00000000" w:rsidDel="00000000" w:rsidP="00000000" w:rsidRDefault="00000000" w:rsidRPr="00000000" w14:paraId="00000058">
            <w:pPr>
              <w:rPr>
                <w:i w:val="1"/>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tbl>
      <w:tblPr>
        <w:tblStyle w:val="Table3"/>
        <w:tblW w:w="9060.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20"/>
        <w:gridCol w:w="6840"/>
        <w:tblGridChange w:id="0">
          <w:tblGrid>
            <w:gridCol w:w="2220"/>
            <w:gridCol w:w="6840"/>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5B">
            <w:pPr>
              <w:jc w:val="right"/>
              <w:rPr>
                <w:smallCaps w:val="1"/>
                <w:color w:val="0066b1"/>
                <w:sz w:val="20"/>
                <w:szCs w:val="20"/>
              </w:rPr>
            </w:pPr>
            <w:r w:rsidDel="00000000" w:rsidR="00000000" w:rsidRPr="00000000">
              <w:rPr>
                <w:smallCaps w:val="1"/>
                <w:color w:val="0066b1"/>
                <w:sz w:val="20"/>
                <w:szCs w:val="20"/>
                <w:rtl w:val="0"/>
              </w:rPr>
              <w:t xml:space="preserve">ONDERZOEKSFASE</w:t>
            </w:r>
          </w:p>
          <w:p w:rsidR="00000000" w:rsidDel="00000000" w:rsidP="00000000" w:rsidRDefault="00000000" w:rsidRPr="00000000" w14:paraId="0000005C">
            <w:pPr>
              <w:jc w:val="right"/>
              <w:rPr>
                <w:i w:val="1"/>
                <w:color w:val="0066b1"/>
                <w:sz w:val="16"/>
                <w:szCs w:val="16"/>
              </w:rPr>
            </w:pPr>
            <w:r w:rsidDel="00000000" w:rsidR="00000000" w:rsidRPr="00000000">
              <w:rPr>
                <w:rtl w:val="0"/>
              </w:rPr>
            </w:r>
          </w:p>
          <w:p w:rsidR="00000000" w:rsidDel="00000000" w:rsidP="00000000" w:rsidRDefault="00000000" w:rsidRPr="00000000" w14:paraId="0000005D">
            <w:pPr>
              <w:jc w:val="right"/>
              <w:rPr>
                <w:i w:val="1"/>
                <w:color w:val="0066b1"/>
                <w:sz w:val="16"/>
                <w:szCs w:val="16"/>
              </w:rPr>
            </w:pPr>
            <w:r w:rsidDel="00000000" w:rsidR="00000000" w:rsidRPr="00000000">
              <w:rPr>
                <w:i w:val="1"/>
                <w:color w:val="0066b1"/>
                <w:sz w:val="16"/>
                <w:szCs w:val="16"/>
                <w:rtl w:val="0"/>
              </w:rPr>
              <w:t xml:space="preserve">Denk hierbij aan:</w:t>
            </w:r>
          </w:p>
          <w:p w:rsidR="00000000" w:rsidDel="00000000" w:rsidP="00000000" w:rsidRDefault="00000000" w:rsidRPr="00000000" w14:paraId="0000005E">
            <w:pPr>
              <w:jc w:val="right"/>
              <w:rPr>
                <w:i w:val="1"/>
                <w:color w:val="0066b1"/>
                <w:sz w:val="16"/>
                <w:szCs w:val="16"/>
              </w:rPr>
            </w:pPr>
            <w:r w:rsidDel="00000000" w:rsidR="00000000" w:rsidRPr="00000000">
              <w:rPr>
                <w:i w:val="1"/>
                <w:color w:val="0066b1"/>
                <w:sz w:val="16"/>
                <w:szCs w:val="16"/>
                <w:rtl w:val="0"/>
              </w:rPr>
              <w:t xml:space="preserve">brainstormen, bronnen zoeken, schetsen, experimenteren, improviseren, oefenen, proefjes doen of maken, nieuwe technieken aanleren, keuzes en een plan maken.</w:t>
            </w:r>
          </w:p>
          <w:p w:rsidR="00000000" w:rsidDel="00000000" w:rsidP="00000000" w:rsidRDefault="00000000" w:rsidRPr="00000000" w14:paraId="0000005F">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0">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1">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2">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3">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4">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5">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6">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7">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8">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69">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6A">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6B">
            <w:pPr>
              <w:rPr>
                <w:b w:val="1"/>
              </w:rPr>
            </w:pPr>
            <w:r w:rsidDel="00000000" w:rsidR="00000000" w:rsidRPr="00000000">
              <w:rPr>
                <w:b w:val="1"/>
                <w:rtl w:val="0"/>
              </w:rPr>
              <w:t xml:space="preserve">Opdracht 1:</w:t>
            </w:r>
          </w:p>
          <w:p w:rsidR="00000000" w:rsidDel="00000000" w:rsidP="00000000" w:rsidRDefault="00000000" w:rsidRPr="00000000" w14:paraId="0000006C">
            <w:pPr>
              <w:rPr>
                <w:color w:val="0000ff"/>
              </w:rPr>
            </w:pPr>
            <w:r w:rsidDel="00000000" w:rsidR="00000000" w:rsidRPr="00000000">
              <w:rPr>
                <w:b w:val="1"/>
                <w:color w:val="0000ff"/>
                <w:rtl w:val="0"/>
              </w:rPr>
              <w:t xml:space="preserve">Muziek: Passing On - Samuel Bohn (zet op repeat)</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Sta op een been en dans op de muziek. Laat de kinderen dit even proberen. Evalueer daarna. Hoe ging het? </w:t>
            </w:r>
          </w:p>
          <w:p w:rsidR="00000000" w:rsidDel="00000000" w:rsidP="00000000" w:rsidRDefault="00000000" w:rsidRPr="00000000" w14:paraId="0000006E">
            <w:pPr>
              <w:rPr/>
            </w:pPr>
            <w:r w:rsidDel="00000000" w:rsidR="00000000" w:rsidRPr="00000000">
              <w:rPr>
                <w:rtl w:val="0"/>
              </w:rPr>
              <w:t xml:space="preserve">Doe de oefening nog een keer. De meeste leerlingen zullen voornamelijk hun armen bewegen. Laat ze hun hoofd, benen, rug, schouder etc. bewegen. </w:t>
            </w:r>
          </w:p>
          <w:p w:rsidR="00000000" w:rsidDel="00000000" w:rsidP="00000000" w:rsidRDefault="00000000" w:rsidRPr="00000000" w14:paraId="0000006F">
            <w:pPr>
              <w:rPr>
                <w:i w:val="1"/>
              </w:rPr>
            </w:pPr>
            <w:r w:rsidDel="00000000" w:rsidR="00000000" w:rsidRPr="00000000">
              <w:rPr>
                <w:i w:val="1"/>
                <w:rtl w:val="0"/>
              </w:rPr>
              <w:t xml:space="preserve">Variatie: Met ogen dicht.</w:t>
            </w:r>
          </w:p>
          <w:p w:rsidR="00000000" w:rsidDel="00000000" w:rsidP="00000000" w:rsidRDefault="00000000" w:rsidRPr="00000000" w14:paraId="00000070">
            <w:pPr>
              <w:rPr>
                <w:i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Opdracht 2:</w:t>
            </w:r>
          </w:p>
          <w:p w:rsidR="00000000" w:rsidDel="00000000" w:rsidP="00000000" w:rsidRDefault="00000000" w:rsidRPr="00000000" w14:paraId="00000072">
            <w:pPr>
              <w:rPr/>
            </w:pPr>
            <w:r w:rsidDel="00000000" w:rsidR="00000000" w:rsidRPr="00000000">
              <w:rPr>
                <w:rtl w:val="0"/>
              </w:rPr>
              <w:t xml:space="preserve">Doe de oefening nog een keer, maar houd dan de schouder van een maatje vast.</w:t>
            </w:r>
          </w:p>
          <w:p w:rsidR="00000000" w:rsidDel="00000000" w:rsidP="00000000" w:rsidRDefault="00000000" w:rsidRPr="00000000" w14:paraId="00000073">
            <w:pPr>
              <w:rPr/>
            </w:pPr>
            <w:r w:rsidDel="00000000" w:rsidR="00000000" w:rsidRPr="00000000">
              <w:rPr>
                <w:rtl w:val="0"/>
              </w:rPr>
              <w:t xml:space="preserve">Hoe ging het nu?</w:t>
            </w:r>
          </w:p>
          <w:p w:rsidR="00000000" w:rsidDel="00000000" w:rsidP="00000000" w:rsidRDefault="00000000" w:rsidRPr="00000000" w14:paraId="00000074">
            <w:pPr>
              <w:rPr>
                <w:i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Opdracht 3:</w:t>
            </w:r>
          </w:p>
          <w:p w:rsidR="00000000" w:rsidDel="00000000" w:rsidP="00000000" w:rsidRDefault="00000000" w:rsidRPr="00000000" w14:paraId="00000076">
            <w:pPr>
              <w:rPr>
                <w:b w:val="1"/>
              </w:rPr>
            </w:pPr>
            <w:r w:rsidDel="00000000" w:rsidR="00000000" w:rsidRPr="00000000">
              <w:rPr>
                <w:b w:val="1"/>
                <w:rtl w:val="0"/>
              </w:rPr>
              <w:t xml:space="preserve">Gewicht/Evenwicht</w:t>
            </w:r>
          </w:p>
          <w:p w:rsidR="00000000" w:rsidDel="00000000" w:rsidP="00000000" w:rsidRDefault="00000000" w:rsidRPr="00000000" w14:paraId="00000077">
            <w:pPr>
              <w:rPr>
                <w:b w:val="1"/>
                <w:color w:val="0000ff"/>
              </w:rPr>
            </w:pPr>
            <w:r w:rsidDel="00000000" w:rsidR="00000000" w:rsidRPr="00000000">
              <w:rPr>
                <w:b w:val="1"/>
                <w:color w:val="0000ff"/>
                <w:rtl w:val="0"/>
              </w:rPr>
              <w:t xml:space="preserve">Muziek: Happiness does not wait - Olafur Arnalds</w:t>
            </w:r>
          </w:p>
          <w:p w:rsidR="00000000" w:rsidDel="00000000" w:rsidP="00000000" w:rsidRDefault="00000000" w:rsidRPr="00000000" w14:paraId="00000078">
            <w:pPr>
              <w:rPr>
                <w:b w:val="1"/>
              </w:rPr>
            </w:pPr>
            <w:r w:rsidDel="00000000" w:rsidR="00000000" w:rsidRPr="00000000">
              <w:rPr>
                <w:rtl w:val="0"/>
              </w:rPr>
              <w:t xml:space="preserve">Start: zitten met de ruggen tegen elkaar en armen in elkaar gehaakt. Probeer nu op te staan. </w:t>
            </w:r>
            <w:r w:rsidDel="00000000" w:rsidR="00000000" w:rsidRPr="00000000">
              <w:rPr>
                <w:i w:val="1"/>
                <w:rtl w:val="0"/>
              </w:rPr>
              <w:t xml:space="preserve">Vraag: Wat heb je nodig om samen op te kunnen staan.</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7B">
            <w:pPr>
              <w:rPr>
                <w:b w:val="1"/>
              </w:rPr>
            </w:pPr>
            <w:r w:rsidDel="00000000" w:rsidR="00000000" w:rsidRPr="00000000">
              <w:rPr>
                <w:b w:val="1"/>
                <w:rtl w:val="0"/>
              </w:rPr>
              <w:t xml:space="preserve">Vertel: </w:t>
            </w:r>
          </w:p>
          <w:p w:rsidR="00000000" w:rsidDel="00000000" w:rsidP="00000000" w:rsidRDefault="00000000" w:rsidRPr="00000000" w14:paraId="0000007C">
            <w:pPr>
              <w:rPr/>
            </w:pPr>
            <w:r w:rsidDel="00000000" w:rsidR="00000000" w:rsidRPr="00000000">
              <w:rPr>
                <w:rtl w:val="0"/>
              </w:rPr>
              <w:t xml:space="preserve">Een dansstijl waar veel grote en kleine bewegingen in voorkomen en open en dichte vormen is moderne dans. </w:t>
            </w:r>
          </w:p>
          <w:p w:rsidR="00000000" w:rsidDel="00000000" w:rsidP="00000000" w:rsidRDefault="00000000" w:rsidRPr="00000000" w14:paraId="0000007D">
            <w:pPr>
              <w:rPr>
                <w:i w:val="1"/>
              </w:rPr>
            </w:pPr>
            <w:r w:rsidDel="00000000" w:rsidR="00000000" w:rsidRPr="00000000">
              <w:rPr>
                <w:rtl w:val="0"/>
              </w:rPr>
              <w:t xml:space="preserve">Kijk naar de video. </w:t>
            </w:r>
            <w:r w:rsidDel="00000000" w:rsidR="00000000" w:rsidRPr="00000000">
              <w:rPr>
                <w:i w:val="1"/>
                <w:rtl w:val="0"/>
              </w:rPr>
              <w:t xml:space="preserve">Kijkvragen: </w:t>
            </w:r>
          </w:p>
          <w:p w:rsidR="00000000" w:rsidDel="00000000" w:rsidP="00000000" w:rsidRDefault="00000000" w:rsidRPr="00000000" w14:paraId="0000007E">
            <w:pPr>
              <w:widowControl w:val="0"/>
              <w:numPr>
                <w:ilvl w:val="0"/>
                <w:numId w:val="8"/>
              </w:numPr>
              <w:ind w:left="720" w:hanging="360"/>
              <w:rPr>
                <w:rFonts w:ascii="Calibri" w:cs="Calibri" w:eastAsia="Calibri" w:hAnsi="Calibri"/>
                <w:sz w:val="22"/>
                <w:szCs w:val="22"/>
                <w:highlight w:val="white"/>
              </w:rPr>
            </w:pPr>
            <w:r w:rsidDel="00000000" w:rsidR="00000000" w:rsidRPr="00000000">
              <w:rPr>
                <w:highlight w:val="white"/>
                <w:rtl w:val="0"/>
              </w:rPr>
              <w:t xml:space="preserve">Wat is het grootste verschil tussen moderne dans en popping en locking?</w:t>
            </w:r>
          </w:p>
          <w:p w:rsidR="00000000" w:rsidDel="00000000" w:rsidP="00000000" w:rsidRDefault="00000000" w:rsidRPr="00000000" w14:paraId="0000007F">
            <w:pPr>
              <w:widowControl w:val="0"/>
              <w:ind w:left="720" w:firstLine="0"/>
              <w:rPr>
                <w:i w:val="1"/>
                <w:highlight w:val="white"/>
              </w:rPr>
            </w:pPr>
            <w:r w:rsidDel="00000000" w:rsidR="00000000" w:rsidRPr="00000000">
              <w:rPr>
                <w:i w:val="1"/>
                <w:highlight w:val="white"/>
                <w:rtl w:val="0"/>
              </w:rPr>
              <w:t xml:space="preserve">antw. vloeiend en schokkend</w:t>
            </w:r>
            <w:r w:rsidDel="00000000" w:rsidR="00000000" w:rsidRPr="00000000">
              <w:rPr>
                <w:rtl w:val="0"/>
              </w:rPr>
            </w:r>
          </w:p>
          <w:p w:rsidR="00000000" w:rsidDel="00000000" w:rsidP="00000000" w:rsidRDefault="00000000" w:rsidRPr="00000000" w14:paraId="00000080">
            <w:pPr>
              <w:numPr>
                <w:ilvl w:val="0"/>
                <w:numId w:val="7"/>
              </w:numPr>
              <w:ind w:left="720" w:hanging="360"/>
              <w:rPr/>
            </w:pPr>
            <w:r w:rsidDel="00000000" w:rsidR="00000000" w:rsidRPr="00000000">
              <w:rPr>
                <w:rtl w:val="0"/>
              </w:rPr>
              <w:t xml:space="preserve">Hoe zie je de grote, kleine, open en dichte vormen terug in de dans?</w:t>
            </w:r>
          </w:p>
          <w:p w:rsidR="00000000" w:rsidDel="00000000" w:rsidP="00000000" w:rsidRDefault="00000000" w:rsidRPr="00000000" w14:paraId="00000081">
            <w:pPr>
              <w:rPr>
                <w:i w:val="1"/>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Video: </w:t>
            </w:r>
            <w:hyperlink r:id="rId9">
              <w:r w:rsidDel="00000000" w:rsidR="00000000" w:rsidRPr="00000000">
                <w:rPr>
                  <w:color w:val="1155cc"/>
                  <w:u w:val="single"/>
                  <w:rtl w:val="0"/>
                </w:rPr>
                <w:t xml:space="preserve">https://www.youtube.com/watch?v=C4gCdGXKJVk</w:t>
              </w:r>
            </w:hyperlink>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85">
            <w:pPr>
              <w:rPr>
                <w:b w:val="1"/>
              </w:rPr>
            </w:pPr>
            <w:r w:rsidDel="00000000" w:rsidR="00000000" w:rsidRPr="00000000">
              <w:rPr>
                <w:b w:val="1"/>
                <w:rtl w:val="0"/>
              </w:rPr>
              <w:t xml:space="preserve">Open en dicht</w:t>
            </w:r>
          </w:p>
          <w:p w:rsidR="00000000" w:rsidDel="00000000" w:rsidP="00000000" w:rsidRDefault="00000000" w:rsidRPr="00000000" w14:paraId="00000086">
            <w:pPr>
              <w:rPr>
                <w:b w:val="1"/>
                <w:color w:val="0000ff"/>
              </w:rPr>
            </w:pPr>
            <w:r w:rsidDel="00000000" w:rsidR="00000000" w:rsidRPr="00000000">
              <w:rPr>
                <w:b w:val="1"/>
                <w:color w:val="0000ff"/>
                <w:rtl w:val="0"/>
              </w:rPr>
              <w:t xml:space="preserve">Muziek: Passing On - Samuel Bohn (zet op repeat)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Ga in een grote kring staan. </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Opdracht 1: </w:t>
            </w:r>
          </w:p>
          <w:p w:rsidR="00000000" w:rsidDel="00000000" w:rsidP="00000000" w:rsidRDefault="00000000" w:rsidRPr="00000000" w14:paraId="0000008B">
            <w:pPr>
              <w:rPr/>
            </w:pPr>
            <w:r w:rsidDel="00000000" w:rsidR="00000000" w:rsidRPr="00000000">
              <w:rPr>
                <w:rtl w:val="0"/>
              </w:rPr>
              <w:t xml:space="preserve">Beweeg nu je lichaam in kleine, grote bewegingen. In vloeiende bewegingen, net zoals bij de moderne dansstijl.</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Bijvoorbeeld:</w:t>
            </w:r>
          </w:p>
          <w:p w:rsidR="00000000" w:rsidDel="00000000" w:rsidP="00000000" w:rsidRDefault="00000000" w:rsidRPr="00000000" w14:paraId="0000008E">
            <w:pPr>
              <w:numPr>
                <w:ilvl w:val="0"/>
                <w:numId w:val="2"/>
              </w:numPr>
              <w:ind w:left="720" w:hanging="360"/>
              <w:rPr>
                <w:u w:val="none"/>
              </w:rPr>
            </w:pPr>
            <w:r w:rsidDel="00000000" w:rsidR="00000000" w:rsidRPr="00000000">
              <w:rPr>
                <w:rtl w:val="0"/>
              </w:rPr>
              <w:t xml:space="preserve">Hoofd</w:t>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Polsen</w:t>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Armen</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Schouders</w:t>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Heupen</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Laat een aantal leerlingen het uiteindelijk voordoen in het midden van de kring. </w:t>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Opdracht 2:</w:t>
            </w:r>
          </w:p>
          <w:p w:rsidR="00000000" w:rsidDel="00000000" w:rsidP="00000000" w:rsidRDefault="00000000" w:rsidRPr="00000000" w14:paraId="00000097">
            <w:pPr>
              <w:rPr/>
            </w:pPr>
            <w:r w:rsidDel="00000000" w:rsidR="00000000" w:rsidRPr="00000000">
              <w:rPr>
                <w:rtl w:val="0"/>
              </w:rPr>
              <w:t xml:space="preserve">Beweeg je lichaamsdelen open en dicht. Laat de leerlingen zelf onderzoeken op de muziek. Dit mag in popping &amp; locking of juist in moderne dansstijl. Oftewel, vloeiend en schokkend. </w:t>
            </w:r>
          </w:p>
          <w:p w:rsidR="00000000" w:rsidDel="00000000" w:rsidP="00000000" w:rsidRDefault="00000000" w:rsidRPr="00000000" w14:paraId="00000098">
            <w:pPr>
              <w:rPr/>
            </w:pPr>
            <w:r w:rsidDel="00000000" w:rsidR="00000000" w:rsidRPr="00000000">
              <w:rPr>
                <w:rtl w:val="0"/>
              </w:rPr>
              <w:t xml:space="preserve">Het hoeft niet mooi te zijn. Laat een aantal leerlingen het uiteindelijk voordoen in het midden van de kring.</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i w:val="1"/>
              </w:rPr>
            </w:pPr>
            <w:r w:rsidDel="00000000" w:rsidR="00000000" w:rsidRPr="00000000">
              <w:rPr>
                <w:i w:val="1"/>
                <w:rtl w:val="0"/>
              </w:rPr>
              <w:t xml:space="preserve">Variatie: Ook kan je de leerlingen die in het midden van de kring staan opdrachten geven. Dans nu groot en klein met je hoofd, armen, benen, etc.</w:t>
            </w:r>
          </w:p>
          <w:p w:rsidR="00000000" w:rsidDel="00000000" w:rsidP="00000000" w:rsidRDefault="00000000" w:rsidRPr="00000000" w14:paraId="0000009B">
            <w:pPr>
              <w:ind w:left="0" w:firstLine="0"/>
              <w:rPr>
                <w:i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Opdracht 3:</w:t>
            </w:r>
          </w:p>
          <w:p w:rsidR="00000000" w:rsidDel="00000000" w:rsidP="00000000" w:rsidRDefault="00000000" w:rsidRPr="00000000" w14:paraId="0000009D">
            <w:pPr>
              <w:rPr/>
            </w:pPr>
            <w:r w:rsidDel="00000000" w:rsidR="00000000" w:rsidRPr="00000000">
              <w:rPr>
                <w:rtl w:val="0"/>
              </w:rPr>
              <w:t xml:space="preserve">Spiegelen</w:t>
            </w:r>
          </w:p>
          <w:p w:rsidR="00000000" w:rsidDel="00000000" w:rsidP="00000000" w:rsidRDefault="00000000" w:rsidRPr="00000000" w14:paraId="0000009E">
            <w:pPr>
              <w:rPr/>
            </w:pPr>
            <w:r w:rsidDel="00000000" w:rsidR="00000000" w:rsidRPr="00000000">
              <w:rPr>
                <w:rtl w:val="0"/>
              </w:rPr>
              <w:t xml:space="preserve">Laat de leerlingen twee aan twee tegenover elkaar staan. De 1 spiegelt de ander. Doe het even voor met een leerling. Maak bewegingen van klein naar groot en van groot naar klein. Na een tijdje draai je om, de ander is nu de leider en de ander volgt. Doe dit hetzelfde met de open en dicht bewegingen.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i w:val="1"/>
              </w:rPr>
            </w:pPr>
            <w:r w:rsidDel="00000000" w:rsidR="00000000" w:rsidRPr="00000000">
              <w:rPr>
                <w:i w:val="1"/>
                <w:rtl w:val="0"/>
              </w:rPr>
              <w:t xml:space="preserve">Variatie: je kan ook nog variëren in de dansstijlen popping &amp; locking en modern. Ofwel, schokkend en vloeiend.</w:t>
            </w:r>
          </w:p>
          <w:p w:rsidR="00000000" w:rsidDel="00000000" w:rsidP="00000000" w:rsidRDefault="00000000" w:rsidRPr="00000000" w14:paraId="000000A1">
            <w:pPr>
              <w:rPr>
                <w:b w:val="1"/>
              </w:rPr>
            </w:pPr>
            <w:r w:rsidDel="00000000" w:rsidR="00000000" w:rsidRPr="00000000">
              <w:rPr>
                <w:rtl w:val="0"/>
              </w:rPr>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bl>
      <w:tblPr>
        <w:tblStyle w:val="Table4"/>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A4">
            <w:pPr>
              <w:jc w:val="right"/>
              <w:rPr>
                <w:smallCaps w:val="1"/>
                <w:color w:val="0066b1"/>
                <w:sz w:val="20"/>
                <w:szCs w:val="20"/>
              </w:rPr>
            </w:pPr>
            <w:r w:rsidDel="00000000" w:rsidR="00000000" w:rsidRPr="00000000">
              <w:rPr>
                <w:smallCaps w:val="1"/>
                <w:color w:val="0066b1"/>
                <w:sz w:val="20"/>
                <w:szCs w:val="20"/>
                <w:rtl w:val="0"/>
              </w:rPr>
              <w:t xml:space="preserve">UITVOERINGSFASE</w:t>
            </w:r>
          </w:p>
          <w:p w:rsidR="00000000" w:rsidDel="00000000" w:rsidP="00000000" w:rsidRDefault="00000000" w:rsidRPr="00000000" w14:paraId="000000A5">
            <w:pPr>
              <w:jc w:val="right"/>
              <w:rPr>
                <w:color w:val="0066b1"/>
                <w:sz w:val="18"/>
                <w:szCs w:val="18"/>
              </w:rPr>
            </w:pPr>
            <w:r w:rsidDel="00000000" w:rsidR="00000000" w:rsidRPr="00000000">
              <w:rPr>
                <w:rtl w:val="0"/>
              </w:rPr>
            </w:r>
          </w:p>
          <w:p w:rsidR="00000000" w:rsidDel="00000000" w:rsidP="00000000" w:rsidRDefault="00000000" w:rsidRPr="00000000" w14:paraId="000000A6">
            <w:pPr>
              <w:jc w:val="right"/>
              <w:rPr>
                <w:i w:val="1"/>
                <w:color w:val="0066b1"/>
                <w:sz w:val="16"/>
                <w:szCs w:val="16"/>
              </w:rPr>
            </w:pPr>
            <w:r w:rsidDel="00000000" w:rsidR="00000000" w:rsidRPr="00000000">
              <w:rPr>
                <w:i w:val="1"/>
                <w:color w:val="0066b1"/>
                <w:sz w:val="16"/>
                <w:szCs w:val="16"/>
                <w:rtl w:val="0"/>
              </w:rPr>
              <w:t xml:space="preserve">Denk hierbij aan: </w:t>
            </w:r>
          </w:p>
          <w:p w:rsidR="00000000" w:rsidDel="00000000" w:rsidP="00000000" w:rsidRDefault="00000000" w:rsidRPr="00000000" w14:paraId="000000A7">
            <w:pPr>
              <w:jc w:val="right"/>
              <w:rPr>
                <w:i w:val="1"/>
                <w:color w:val="0066b1"/>
                <w:sz w:val="16"/>
                <w:szCs w:val="16"/>
              </w:rPr>
            </w:pPr>
            <w:r w:rsidDel="00000000" w:rsidR="00000000" w:rsidRPr="00000000">
              <w:rPr>
                <w:i w:val="1"/>
                <w:color w:val="0066b1"/>
                <w:sz w:val="16"/>
                <w:szCs w:val="16"/>
                <w:rtl w:val="0"/>
              </w:rPr>
              <w:t xml:space="preserve"> toepassen, herhalen, (in)oefenen, delen van (tussen)resultaten.</w:t>
            </w:r>
          </w:p>
          <w:p w:rsidR="00000000" w:rsidDel="00000000" w:rsidP="00000000" w:rsidRDefault="00000000" w:rsidRPr="00000000" w14:paraId="000000A8">
            <w:pPr>
              <w:jc w:val="right"/>
              <w:rPr>
                <w:i w:val="1"/>
                <w:color w:val="0066b1"/>
                <w:sz w:val="16"/>
                <w:szCs w:val="16"/>
              </w:rPr>
            </w:pPr>
            <w:r w:rsidDel="00000000" w:rsidR="00000000" w:rsidRPr="00000000">
              <w:rPr>
                <w:rtl w:val="0"/>
              </w:rPr>
            </w:r>
          </w:p>
          <w:p w:rsidR="00000000" w:rsidDel="00000000" w:rsidP="00000000" w:rsidRDefault="00000000" w:rsidRPr="00000000" w14:paraId="000000A9">
            <w:pPr>
              <w:jc w:val="right"/>
              <w:rPr>
                <w:i w:val="1"/>
                <w:color w:val="0066b1"/>
                <w:sz w:val="16"/>
                <w:szCs w:val="16"/>
              </w:rPr>
            </w:pPr>
            <w:r w:rsidDel="00000000" w:rsidR="00000000" w:rsidRPr="00000000">
              <w:rPr>
                <w:rtl w:val="0"/>
              </w:rPr>
            </w:r>
          </w:p>
          <w:p w:rsidR="00000000" w:rsidDel="00000000" w:rsidP="00000000" w:rsidRDefault="00000000" w:rsidRPr="00000000" w14:paraId="000000AA">
            <w:pPr>
              <w:jc w:val="right"/>
              <w:rPr>
                <w:i w:val="1"/>
                <w:color w:val="0066b1"/>
                <w:sz w:val="16"/>
                <w:szCs w:val="16"/>
              </w:rPr>
            </w:pPr>
            <w:r w:rsidDel="00000000" w:rsidR="00000000" w:rsidRPr="00000000">
              <w:rPr>
                <w:rtl w:val="0"/>
              </w:rPr>
            </w:r>
          </w:p>
          <w:p w:rsidR="00000000" w:rsidDel="00000000" w:rsidP="00000000" w:rsidRDefault="00000000" w:rsidRPr="00000000" w14:paraId="000000AB">
            <w:pPr>
              <w:jc w:val="right"/>
              <w:rPr>
                <w:i w:val="1"/>
                <w:color w:val="0066b1"/>
                <w:sz w:val="16"/>
                <w:szCs w:val="16"/>
              </w:rPr>
            </w:pPr>
            <w:r w:rsidDel="00000000" w:rsidR="00000000" w:rsidRPr="00000000">
              <w:rPr>
                <w:rtl w:val="0"/>
              </w:rPr>
            </w:r>
          </w:p>
          <w:p w:rsidR="00000000" w:rsidDel="00000000" w:rsidP="00000000" w:rsidRDefault="00000000" w:rsidRPr="00000000" w14:paraId="000000AC">
            <w:pPr>
              <w:jc w:val="right"/>
              <w:rPr>
                <w:i w:val="1"/>
                <w:color w:val="0066b1"/>
                <w:sz w:val="16"/>
                <w:szCs w:val="16"/>
              </w:rPr>
            </w:pPr>
            <w:r w:rsidDel="00000000" w:rsidR="00000000" w:rsidRPr="00000000">
              <w:rPr>
                <w:rtl w:val="0"/>
              </w:rPr>
            </w:r>
          </w:p>
          <w:p w:rsidR="00000000" w:rsidDel="00000000" w:rsidP="00000000" w:rsidRDefault="00000000" w:rsidRPr="00000000" w14:paraId="000000AD">
            <w:pPr>
              <w:jc w:val="right"/>
              <w:rPr>
                <w:i w:val="1"/>
                <w:color w:val="0066b1"/>
                <w:sz w:val="16"/>
                <w:szCs w:val="16"/>
              </w:rPr>
            </w:pPr>
            <w:r w:rsidDel="00000000" w:rsidR="00000000" w:rsidRPr="00000000">
              <w:rPr>
                <w:rtl w:val="0"/>
              </w:rPr>
            </w:r>
          </w:p>
          <w:p w:rsidR="00000000" w:rsidDel="00000000" w:rsidP="00000000" w:rsidRDefault="00000000" w:rsidRPr="00000000" w14:paraId="000000AE">
            <w:pPr>
              <w:jc w:val="right"/>
              <w:rPr>
                <w:i w:val="1"/>
                <w:color w:val="0066b1"/>
                <w:sz w:val="16"/>
                <w:szCs w:val="16"/>
              </w:rPr>
            </w:pPr>
            <w:r w:rsidDel="00000000" w:rsidR="00000000" w:rsidRPr="00000000">
              <w:rPr>
                <w:rtl w:val="0"/>
              </w:rPr>
            </w:r>
          </w:p>
          <w:p w:rsidR="00000000" w:rsidDel="00000000" w:rsidP="00000000" w:rsidRDefault="00000000" w:rsidRPr="00000000" w14:paraId="000000AF">
            <w:pPr>
              <w:jc w:val="right"/>
              <w:rPr>
                <w:i w:val="1"/>
                <w:color w:val="0066b1"/>
                <w:sz w:val="16"/>
                <w:szCs w:val="16"/>
              </w:rPr>
            </w:pPr>
            <w:r w:rsidDel="00000000" w:rsidR="00000000" w:rsidRPr="00000000">
              <w:rPr>
                <w:rtl w:val="0"/>
              </w:rPr>
            </w:r>
          </w:p>
          <w:p w:rsidR="00000000" w:rsidDel="00000000" w:rsidP="00000000" w:rsidRDefault="00000000" w:rsidRPr="00000000" w14:paraId="000000B0">
            <w:pPr>
              <w:jc w:val="right"/>
              <w:rPr>
                <w:i w:val="1"/>
                <w:color w:val="0066b1"/>
                <w:sz w:val="16"/>
                <w:szCs w:val="16"/>
              </w:rPr>
            </w:pPr>
            <w:r w:rsidDel="00000000" w:rsidR="00000000" w:rsidRPr="00000000">
              <w:rPr>
                <w:rtl w:val="0"/>
              </w:rPr>
            </w:r>
          </w:p>
          <w:p w:rsidR="00000000" w:rsidDel="00000000" w:rsidP="00000000" w:rsidRDefault="00000000" w:rsidRPr="00000000" w14:paraId="000000B1">
            <w:pPr>
              <w:jc w:val="right"/>
              <w:rPr>
                <w:i w:val="1"/>
                <w:color w:val="0066b1"/>
                <w:sz w:val="16"/>
                <w:szCs w:val="16"/>
              </w:rPr>
            </w:pPr>
            <w:r w:rsidDel="00000000" w:rsidR="00000000" w:rsidRPr="00000000">
              <w:rPr>
                <w:rtl w:val="0"/>
              </w:rPr>
            </w:r>
          </w:p>
          <w:p w:rsidR="00000000" w:rsidDel="00000000" w:rsidP="00000000" w:rsidRDefault="00000000" w:rsidRPr="00000000" w14:paraId="000000B2">
            <w:pPr>
              <w:jc w:val="right"/>
              <w:rPr>
                <w:i w:val="1"/>
                <w:color w:val="0066b1"/>
                <w:sz w:val="16"/>
                <w:szCs w:val="16"/>
              </w:rPr>
            </w:pPr>
            <w:r w:rsidDel="00000000" w:rsidR="00000000" w:rsidRPr="00000000">
              <w:rPr>
                <w:rtl w:val="0"/>
              </w:rPr>
            </w:r>
          </w:p>
          <w:p w:rsidR="00000000" w:rsidDel="00000000" w:rsidP="00000000" w:rsidRDefault="00000000" w:rsidRPr="00000000" w14:paraId="000000B3">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B4">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B5">
            <w:pPr>
              <w:rPr>
                <w:b w:val="1"/>
              </w:rPr>
            </w:pPr>
            <w:r w:rsidDel="00000000" w:rsidR="00000000" w:rsidRPr="00000000">
              <w:rPr>
                <w:b w:val="1"/>
                <w:rtl w:val="0"/>
              </w:rPr>
              <w:t xml:space="preserve">Aan de slag! </w:t>
            </w:r>
          </w:p>
          <w:p w:rsidR="00000000" w:rsidDel="00000000" w:rsidP="00000000" w:rsidRDefault="00000000" w:rsidRPr="00000000" w14:paraId="000000B6">
            <w:pPr>
              <w:rPr/>
            </w:pPr>
            <w:r w:rsidDel="00000000" w:rsidR="00000000" w:rsidRPr="00000000">
              <w:rPr>
                <w:rtl w:val="0"/>
              </w:rPr>
              <w:t xml:space="preserve">Maak groepjes van 4 a 5 leerlingen.</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Bedenk samen met je groepje 4 a 5 vloeiende bewegingen (moderne dans) en oefen deze bewegingen samen een aantal keer. Gaat dit goed? Verdeel het groepje in tweeën. De ene maakt de bewegingen heel groot en de ander heel klein.   </w:t>
            </w:r>
          </w:p>
          <w:p w:rsidR="00000000" w:rsidDel="00000000" w:rsidP="00000000" w:rsidRDefault="00000000" w:rsidRPr="00000000" w14:paraId="000000B9">
            <w:pPr>
              <w:rPr/>
            </w:pPr>
            <w:r w:rsidDel="00000000" w:rsidR="00000000" w:rsidRPr="00000000">
              <w:rPr>
                <w:rtl w:val="0"/>
              </w:rPr>
              <w:t xml:space="preserve">De bewegingen een paar keer gedaan? Wissel om. </w:t>
            </w:r>
          </w:p>
          <w:p w:rsidR="00000000" w:rsidDel="00000000" w:rsidP="00000000" w:rsidRDefault="00000000" w:rsidRPr="00000000" w14:paraId="000000BA">
            <w:pPr>
              <w:rPr/>
            </w:pPr>
            <w:r w:rsidDel="00000000" w:rsidR="00000000" w:rsidRPr="00000000">
              <w:rPr>
                <w:rtl w:val="0"/>
              </w:rPr>
              <w:t xml:space="preserve">Geef de leerlingen 10 minuten de tijd om hiermee aan de slag te gaan.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i w:val="1"/>
              </w:rPr>
            </w:pPr>
            <w:r w:rsidDel="00000000" w:rsidR="00000000" w:rsidRPr="00000000">
              <w:rPr>
                <w:i w:val="1"/>
                <w:rtl w:val="0"/>
              </w:rPr>
              <w:t xml:space="preserve">Tip: laat de leerlingen die klein bewegen vooraan staan en de leerlingen die groot bewegen achteraan. </w:t>
            </w:r>
          </w:p>
          <w:p w:rsidR="00000000" w:rsidDel="00000000" w:rsidP="00000000" w:rsidRDefault="00000000" w:rsidRPr="00000000" w14:paraId="000000BD">
            <w:pPr>
              <w:rPr>
                <w:i w:val="1"/>
              </w:rPr>
            </w:pPr>
            <w:r w:rsidDel="00000000" w:rsidR="00000000" w:rsidRPr="00000000">
              <w:rPr>
                <w:rtl w:val="0"/>
              </w:rPr>
            </w:r>
          </w:p>
          <w:p w:rsidR="00000000" w:rsidDel="00000000" w:rsidP="00000000" w:rsidRDefault="00000000" w:rsidRPr="00000000" w14:paraId="000000BE">
            <w:pPr>
              <w:rPr>
                <w:i w:val="1"/>
              </w:rPr>
            </w:pPr>
            <w:r w:rsidDel="00000000" w:rsidR="00000000" w:rsidRPr="00000000">
              <w:rPr>
                <w:i w:val="1"/>
                <w:rtl w:val="0"/>
              </w:rPr>
              <w:t xml:space="preserve">Variatie: laat de leerlingen dezelfde bewegingen in de popping &amp; locking stijl dansen.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Ga in de theateropstelling zitten. </w:t>
            </w:r>
          </w:p>
          <w:p w:rsidR="00000000" w:rsidDel="00000000" w:rsidP="00000000" w:rsidRDefault="00000000" w:rsidRPr="00000000" w14:paraId="000000C1">
            <w:pPr>
              <w:rPr>
                <w:b w:val="1"/>
                <w:color w:val="0000ff"/>
              </w:rPr>
            </w:pPr>
            <w:r w:rsidDel="00000000" w:rsidR="00000000" w:rsidRPr="00000000">
              <w:rPr>
                <w:b w:val="1"/>
                <w:color w:val="0000ff"/>
                <w:rtl w:val="0"/>
              </w:rPr>
              <w:t xml:space="preserve">Muziek: Fly - Ludovico Einaudi (zet het liedje op repeat)</w:t>
            </w:r>
          </w:p>
          <w:p w:rsidR="00000000" w:rsidDel="00000000" w:rsidP="00000000" w:rsidRDefault="00000000" w:rsidRPr="00000000" w14:paraId="000000C2">
            <w:pPr>
              <w:rPr>
                <w:b w:val="1"/>
                <w:color w:val="0000ff"/>
              </w:rPr>
            </w:pPr>
            <w:r w:rsidDel="00000000" w:rsidR="00000000" w:rsidRPr="00000000">
              <w:rPr>
                <w:rtl w:val="0"/>
              </w:rPr>
            </w:r>
          </w:p>
          <w:p w:rsidR="00000000" w:rsidDel="00000000" w:rsidP="00000000" w:rsidRDefault="00000000" w:rsidRPr="00000000" w14:paraId="000000C3">
            <w:pPr>
              <w:rPr>
                <w:b w:val="1"/>
                <w:color w:val="ff00ff"/>
              </w:rPr>
            </w:pPr>
            <w:r w:rsidDel="00000000" w:rsidR="00000000" w:rsidRPr="00000000">
              <w:rPr>
                <w:b w:val="1"/>
                <w:color w:val="ff00ff"/>
                <w:rtl w:val="0"/>
              </w:rPr>
              <w:t xml:space="preserve">DIA…</w:t>
            </w:r>
          </w:p>
          <w:p w:rsidR="00000000" w:rsidDel="00000000" w:rsidP="00000000" w:rsidRDefault="00000000" w:rsidRPr="00000000" w14:paraId="000000C4">
            <w:pPr>
              <w:rPr>
                <w:b w:val="1"/>
              </w:rPr>
            </w:pPr>
            <w:r w:rsidDel="00000000" w:rsidR="00000000" w:rsidRPr="00000000">
              <w:rPr>
                <w:b w:val="1"/>
                <w:rtl w:val="0"/>
              </w:rPr>
              <w:t xml:space="preserve">Presenteren maar!</w:t>
            </w:r>
          </w:p>
          <w:p w:rsidR="00000000" w:rsidDel="00000000" w:rsidP="00000000" w:rsidRDefault="00000000" w:rsidRPr="00000000" w14:paraId="000000C5">
            <w:pPr>
              <w:rPr/>
            </w:pPr>
            <w:r w:rsidDel="00000000" w:rsidR="00000000" w:rsidRPr="00000000">
              <w:rPr>
                <w:rtl w:val="0"/>
              </w:rPr>
              <w:t xml:space="preserve">De leerlingen gaan naar elkaar kijken en moeten nadenken over de volgende </w:t>
            </w:r>
            <w:r w:rsidDel="00000000" w:rsidR="00000000" w:rsidRPr="00000000">
              <w:rPr>
                <w:b w:val="1"/>
                <w:rtl w:val="0"/>
              </w:rPr>
              <w:t xml:space="preserve">kijkvraag</w:t>
            </w:r>
            <w:r w:rsidDel="00000000" w:rsidR="00000000" w:rsidRPr="00000000">
              <w:rPr>
                <w:rtl w:val="0"/>
              </w:rPr>
              <w:t xml:space="preserve">:</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numPr>
                <w:ilvl w:val="0"/>
                <w:numId w:val="6"/>
              </w:numPr>
              <w:ind w:left="720" w:hanging="360"/>
              <w:rPr>
                <w:u w:val="none"/>
              </w:rPr>
            </w:pPr>
            <w:r w:rsidDel="00000000" w:rsidR="00000000" w:rsidRPr="00000000">
              <w:rPr>
                <w:rtl w:val="0"/>
              </w:rPr>
              <w:t xml:space="preserve">Kunnen jullie zien wie er klein en wie groot beweegt? Waaraan kan je dat zien?</w:t>
            </w:r>
          </w:p>
          <w:p w:rsidR="00000000" w:rsidDel="00000000" w:rsidP="00000000" w:rsidRDefault="00000000" w:rsidRPr="00000000" w14:paraId="000000C8">
            <w:pPr>
              <w:ind w:left="720" w:firstLine="0"/>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bl>
      <w:tblPr>
        <w:tblStyle w:val="Table5"/>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CB">
            <w:pPr>
              <w:jc w:val="right"/>
              <w:rPr>
                <w:rFonts w:ascii="Anivers Regular" w:cs="Anivers Regular" w:eastAsia="Anivers Regular" w:hAnsi="Anivers Regular"/>
                <w:smallCaps w:val="1"/>
                <w:color w:val="0066b1"/>
                <w:sz w:val="20"/>
                <w:szCs w:val="20"/>
              </w:rPr>
            </w:pPr>
            <w:r w:rsidDel="00000000" w:rsidR="00000000" w:rsidRPr="00000000">
              <w:rPr>
                <w:rFonts w:ascii="Anivers Regular" w:cs="Anivers Regular" w:eastAsia="Anivers Regular" w:hAnsi="Anivers Regular"/>
                <w:smallCaps w:val="1"/>
                <w:color w:val="0066b1"/>
                <w:sz w:val="20"/>
                <w:szCs w:val="20"/>
                <w:rtl w:val="0"/>
              </w:rPr>
              <w:t xml:space="preserve">EVALUATIEFASE</w:t>
            </w:r>
          </w:p>
          <w:p w:rsidR="00000000" w:rsidDel="00000000" w:rsidP="00000000" w:rsidRDefault="00000000" w:rsidRPr="00000000" w14:paraId="000000CC">
            <w:pPr>
              <w:jc w:val="right"/>
              <w:rPr>
                <w:rFonts w:ascii="Anivers Regular" w:cs="Anivers Regular" w:eastAsia="Anivers Regular" w:hAnsi="Anivers Regular"/>
                <w:color w:val="0066b1"/>
                <w:sz w:val="18"/>
                <w:szCs w:val="18"/>
              </w:rPr>
            </w:pPr>
            <w:r w:rsidDel="00000000" w:rsidR="00000000" w:rsidRPr="00000000">
              <w:rPr>
                <w:rtl w:val="0"/>
              </w:rPr>
            </w:r>
          </w:p>
          <w:p w:rsidR="00000000" w:rsidDel="00000000" w:rsidP="00000000" w:rsidRDefault="00000000" w:rsidRPr="00000000" w14:paraId="000000CD">
            <w:pPr>
              <w:jc w:val="right"/>
              <w:rPr>
                <w:i w:val="1"/>
                <w:color w:val="0066b1"/>
                <w:sz w:val="16"/>
                <w:szCs w:val="16"/>
              </w:rPr>
            </w:pPr>
            <w:r w:rsidDel="00000000" w:rsidR="00000000" w:rsidRPr="00000000">
              <w:rPr>
                <w:i w:val="1"/>
                <w:color w:val="0066b1"/>
                <w:sz w:val="16"/>
                <w:szCs w:val="16"/>
                <w:rtl w:val="0"/>
              </w:rPr>
              <w:t xml:space="preserve">Denk hierbij aan: </w:t>
            </w:r>
          </w:p>
          <w:p w:rsidR="00000000" w:rsidDel="00000000" w:rsidP="00000000" w:rsidRDefault="00000000" w:rsidRPr="00000000" w14:paraId="000000CE">
            <w:pPr>
              <w:jc w:val="right"/>
              <w:rPr>
                <w:i w:val="1"/>
                <w:color w:val="0066b1"/>
                <w:sz w:val="16"/>
                <w:szCs w:val="16"/>
              </w:rPr>
            </w:pPr>
            <w:r w:rsidDel="00000000" w:rsidR="00000000" w:rsidRPr="00000000">
              <w:rPr>
                <w:i w:val="1"/>
                <w:color w:val="0066b1"/>
                <w:sz w:val="16"/>
                <w:szCs w:val="16"/>
                <w:rtl w:val="0"/>
              </w:rPr>
              <w:t xml:space="preserve">Terugkijken op product en proces en</w:t>
            </w:r>
          </w:p>
          <w:p w:rsidR="00000000" w:rsidDel="00000000" w:rsidP="00000000" w:rsidRDefault="00000000" w:rsidRPr="00000000" w14:paraId="000000CF">
            <w:pPr>
              <w:jc w:val="right"/>
              <w:rPr>
                <w:i w:val="1"/>
                <w:color w:val="0066b1"/>
                <w:sz w:val="16"/>
                <w:szCs w:val="16"/>
              </w:rPr>
            </w:pPr>
            <w:r w:rsidDel="00000000" w:rsidR="00000000" w:rsidRPr="00000000">
              <w:rPr>
                <w:i w:val="1"/>
                <w:color w:val="0066b1"/>
                <w:sz w:val="16"/>
                <w:szCs w:val="16"/>
                <w:rtl w:val="0"/>
              </w:rPr>
              <w:t xml:space="preserve">wat geleerd is, het creëren van ruimte om te groeien en het formuleren </w:t>
            </w:r>
          </w:p>
          <w:p w:rsidR="00000000" w:rsidDel="00000000" w:rsidP="00000000" w:rsidRDefault="00000000" w:rsidRPr="00000000" w14:paraId="000000D0">
            <w:pPr>
              <w:jc w:val="right"/>
              <w:rPr>
                <w:i w:val="1"/>
                <w:color w:val="0066b1"/>
                <w:sz w:val="16"/>
                <w:szCs w:val="16"/>
              </w:rPr>
            </w:pPr>
            <w:r w:rsidDel="00000000" w:rsidR="00000000" w:rsidRPr="00000000">
              <w:rPr>
                <w:i w:val="1"/>
                <w:color w:val="0066b1"/>
                <w:sz w:val="16"/>
                <w:szCs w:val="16"/>
                <w:rtl w:val="0"/>
              </w:rPr>
              <w:t xml:space="preserve">van nieuwe leervragen. </w:t>
            </w:r>
          </w:p>
          <w:p w:rsidR="00000000" w:rsidDel="00000000" w:rsidP="00000000" w:rsidRDefault="00000000" w:rsidRPr="00000000" w14:paraId="000000D1">
            <w:pPr>
              <w:jc w:val="right"/>
              <w:rPr>
                <w:i w:val="1"/>
                <w:color w:val="0066b1"/>
                <w:sz w:val="16"/>
                <w:szCs w:val="16"/>
              </w:rPr>
            </w:pPr>
            <w:r w:rsidDel="00000000" w:rsidR="00000000" w:rsidRPr="00000000">
              <w:rPr>
                <w:rtl w:val="0"/>
              </w:rPr>
            </w:r>
          </w:p>
          <w:p w:rsidR="00000000" w:rsidDel="00000000" w:rsidP="00000000" w:rsidRDefault="00000000" w:rsidRPr="00000000" w14:paraId="000000D2">
            <w:pPr>
              <w:jc w:val="right"/>
              <w:rPr>
                <w:i w:val="1"/>
                <w:color w:val="0066b1"/>
                <w:sz w:val="16"/>
                <w:szCs w:val="16"/>
              </w:rPr>
            </w:pPr>
            <w:r w:rsidDel="00000000" w:rsidR="00000000" w:rsidRPr="00000000">
              <w:rPr>
                <w:rtl w:val="0"/>
              </w:rPr>
            </w:r>
          </w:p>
          <w:p w:rsidR="00000000" w:rsidDel="00000000" w:rsidP="00000000" w:rsidRDefault="00000000" w:rsidRPr="00000000" w14:paraId="000000D3">
            <w:pPr>
              <w:jc w:val="right"/>
              <w:rPr>
                <w:i w:val="1"/>
                <w:color w:val="0066b1"/>
                <w:sz w:val="16"/>
                <w:szCs w:val="16"/>
              </w:rPr>
            </w:pPr>
            <w:r w:rsidDel="00000000" w:rsidR="00000000" w:rsidRPr="00000000">
              <w:rPr>
                <w:rtl w:val="0"/>
              </w:rPr>
            </w:r>
          </w:p>
          <w:p w:rsidR="00000000" w:rsidDel="00000000" w:rsidP="00000000" w:rsidRDefault="00000000" w:rsidRPr="00000000" w14:paraId="000000D4">
            <w:pPr>
              <w:jc w:val="right"/>
              <w:rPr>
                <w:i w:val="1"/>
                <w:color w:val="0066b1"/>
                <w:sz w:val="16"/>
                <w:szCs w:val="16"/>
              </w:rPr>
            </w:pPr>
            <w:r w:rsidDel="00000000" w:rsidR="00000000" w:rsidRPr="00000000">
              <w:rPr>
                <w:rtl w:val="0"/>
              </w:rPr>
            </w:r>
          </w:p>
          <w:p w:rsidR="00000000" w:rsidDel="00000000" w:rsidP="00000000" w:rsidRDefault="00000000" w:rsidRPr="00000000" w14:paraId="000000D5">
            <w:pPr>
              <w:jc w:val="right"/>
              <w:rPr>
                <w:i w:val="1"/>
                <w:color w:val="0066b1"/>
                <w:sz w:val="16"/>
                <w:szCs w:val="16"/>
              </w:rPr>
            </w:pPr>
            <w:r w:rsidDel="00000000" w:rsidR="00000000" w:rsidRPr="00000000">
              <w:rPr>
                <w:rtl w:val="0"/>
              </w:rPr>
            </w:r>
          </w:p>
          <w:p w:rsidR="00000000" w:rsidDel="00000000" w:rsidP="00000000" w:rsidRDefault="00000000" w:rsidRPr="00000000" w14:paraId="000000D6">
            <w:pPr>
              <w:jc w:val="right"/>
              <w:rPr>
                <w:i w:val="1"/>
                <w:color w:val="0066b1"/>
                <w:sz w:val="16"/>
                <w:szCs w:val="16"/>
              </w:rPr>
            </w:pPr>
            <w:r w:rsidDel="00000000" w:rsidR="00000000" w:rsidRPr="00000000">
              <w:rPr>
                <w:rtl w:val="0"/>
              </w:rPr>
            </w:r>
          </w:p>
          <w:p w:rsidR="00000000" w:rsidDel="00000000" w:rsidP="00000000" w:rsidRDefault="00000000" w:rsidRPr="00000000" w14:paraId="000000D7">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8">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9">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DA">
            <w:pPr>
              <w:jc w:val="right"/>
              <w:rPr>
                <w:rFonts w:ascii="Anivers Italic" w:cs="Anivers Italic" w:eastAsia="Anivers Italic" w:hAnsi="Anivers Italic"/>
                <w:color w:val="0066b1"/>
                <w:sz w:val="16"/>
                <w:szCs w:val="16"/>
              </w:rPr>
            </w:pPr>
            <w:r w:rsidDel="00000000" w:rsidR="00000000" w:rsidRPr="00000000">
              <w:rPr>
                <w:rtl w:val="0"/>
              </w:rPr>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DB">
            <w:pPr>
              <w:rPr>
                <w:b w:val="1"/>
              </w:rPr>
            </w:pPr>
            <w:r w:rsidDel="00000000" w:rsidR="00000000" w:rsidRPr="00000000">
              <w:rPr>
                <w:b w:val="1"/>
                <w:rtl w:val="0"/>
              </w:rPr>
              <w:t xml:space="preserve">Evalueren</w:t>
            </w:r>
          </w:p>
          <w:p w:rsidR="00000000" w:rsidDel="00000000" w:rsidP="00000000" w:rsidRDefault="00000000" w:rsidRPr="00000000" w14:paraId="000000DC">
            <w:pPr>
              <w:rPr/>
            </w:pPr>
            <w:r w:rsidDel="00000000" w:rsidR="00000000" w:rsidRPr="00000000">
              <w:rPr>
                <w:rtl w:val="0"/>
              </w:rPr>
              <w:t xml:space="preserve">De leerkracht evalueert met de leerlingen hoe de les is gegaan. Dit gebeurt ook tussentijds.</w:t>
            </w:r>
          </w:p>
          <w:p w:rsidR="00000000" w:rsidDel="00000000" w:rsidP="00000000" w:rsidRDefault="00000000" w:rsidRPr="00000000" w14:paraId="000000DD">
            <w:pPr>
              <w:numPr>
                <w:ilvl w:val="0"/>
                <w:numId w:val="3"/>
              </w:numPr>
              <w:ind w:left="720" w:hanging="360"/>
            </w:pPr>
            <w:r w:rsidDel="00000000" w:rsidR="00000000" w:rsidRPr="00000000">
              <w:rPr>
                <w:rtl w:val="0"/>
              </w:rPr>
              <w:t xml:space="preserve">Welke onderdelen vind je leuk?</w:t>
            </w:r>
          </w:p>
          <w:p w:rsidR="00000000" w:rsidDel="00000000" w:rsidP="00000000" w:rsidRDefault="00000000" w:rsidRPr="00000000" w14:paraId="000000DE">
            <w:pPr>
              <w:numPr>
                <w:ilvl w:val="0"/>
                <w:numId w:val="3"/>
              </w:numPr>
              <w:ind w:left="720" w:hanging="360"/>
            </w:pPr>
            <w:r w:rsidDel="00000000" w:rsidR="00000000" w:rsidRPr="00000000">
              <w:rPr>
                <w:rtl w:val="0"/>
              </w:rPr>
              <w:t xml:space="preserve">Wat ging er goed tijdens de samenwerking?</w:t>
            </w:r>
          </w:p>
          <w:p w:rsidR="00000000" w:rsidDel="00000000" w:rsidP="00000000" w:rsidRDefault="00000000" w:rsidRPr="00000000" w14:paraId="000000DF">
            <w:pPr>
              <w:numPr>
                <w:ilvl w:val="0"/>
                <w:numId w:val="3"/>
              </w:numPr>
              <w:ind w:left="720" w:hanging="360"/>
            </w:pPr>
            <w:r w:rsidDel="00000000" w:rsidR="00000000" w:rsidRPr="00000000">
              <w:rPr>
                <w:rtl w:val="0"/>
              </w:rPr>
              <w:t xml:space="preserve">Wat zou je nog een keer willen doen?</w:t>
            </w:r>
          </w:p>
          <w:p w:rsidR="00000000" w:rsidDel="00000000" w:rsidP="00000000" w:rsidRDefault="00000000" w:rsidRPr="00000000" w14:paraId="000000E0">
            <w:pPr>
              <w:numPr>
                <w:ilvl w:val="0"/>
                <w:numId w:val="3"/>
              </w:numPr>
              <w:ind w:left="720" w:hanging="360"/>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Mochten leerlingen enthousiast zijn over de dans, daag ze dan uit om thuis te oefenen. De volgende les kunnen ze presenteren.</w:t>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mc:AlternateContent>
          <mc:Choice Requires="wpg">
            <w:drawing>
              <wp:inline distB="0" distT="0" distL="0" distR="0">
                <wp:extent cx="5852160" cy="369570"/>
                <wp:effectExtent b="0" l="0" r="0" t="0"/>
                <wp:docPr id="3" name=""/>
                <a:graphic>
                  <a:graphicData uri="http://schemas.microsoft.com/office/word/2010/wordprocessingShape">
                    <wps:wsp>
                      <wps:cNvSpPr/>
                      <wps:cNvPr id="4" name="Shape 4"/>
                      <wps:spPr>
                        <a:xfrm>
                          <a:off x="2424683" y="3599978"/>
                          <a:ext cx="5842635" cy="360045"/>
                        </a:xfrm>
                        <a:prstGeom prst="roundRect">
                          <a:avLst>
                            <a:gd fmla="val 16667" name="adj"/>
                          </a:avLst>
                        </a:prstGeom>
                        <a:solidFill>
                          <a:srgbClr val="009EE3"/>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Tips/inspiratie/verdieping</w:t>
                            </w:r>
                          </w:p>
                        </w:txbxContent>
                      </wps:txbx>
                      <wps:bodyPr anchorCtr="0" anchor="t" bIns="54000" lIns="54000" spcFirstLastPara="1" rIns="54000" wrap="square" tIns="18000">
                        <a:noAutofit/>
                      </wps:bodyPr>
                    </wps:wsp>
                  </a:graphicData>
                </a:graphic>
              </wp:inline>
            </w:drawing>
          </mc:Choice>
          <mc:Fallback>
            <w:drawing>
              <wp:inline distB="0" distT="0" distL="0" distR="0">
                <wp:extent cx="5852160" cy="36957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52160" cy="3695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bl>
      <w:tblPr>
        <w:tblStyle w:val="Table6"/>
        <w:tblW w:w="9061.0" w:type="dxa"/>
        <w:jc w:val="left"/>
        <w:tblBorders>
          <w:top w:color="0077ff" w:space="0" w:sz="4" w:val="single"/>
          <w:left w:color="0077ff" w:space="0" w:sz="4" w:val="single"/>
          <w:bottom w:color="0077ff" w:space="0" w:sz="4" w:val="single"/>
          <w:right w:color="0077ff" w:space="0" w:sz="4" w:val="single"/>
          <w:insideH w:color="0077ff" w:space="0" w:sz="4" w:val="single"/>
          <w:insideV w:color="0077ff" w:space="0" w:sz="4" w:val="single"/>
        </w:tblBorders>
        <w:tblLayout w:type="fixed"/>
        <w:tblLook w:val="0000"/>
      </w:tblPr>
      <w:tblGrid>
        <w:gridCol w:w="2200"/>
        <w:gridCol w:w="6861"/>
        <w:tblGridChange w:id="0">
          <w:tblGrid>
            <w:gridCol w:w="2200"/>
            <w:gridCol w:w="6861"/>
          </w:tblGrid>
        </w:tblGridChange>
      </w:tblGrid>
      <w:tr>
        <w:trPr>
          <w:cantSplit w:val="0"/>
          <w:trHeight w:val="1506.484375" w:hRule="atLeast"/>
          <w:tblHeader w:val="0"/>
        </w:trPr>
        <w:tc>
          <w:tcPr>
            <w:tcBorders>
              <w:top w:color="000000" w:space="0" w:sz="0" w:val="nil"/>
              <w:left w:color="000000" w:space="0" w:sz="0" w:val="nil"/>
              <w:bottom w:color="000000" w:space="0" w:sz="0" w:val="nil"/>
              <w:right w:color="0066b1" w:space="0" w:sz="4" w:val="single"/>
            </w:tcBorders>
            <w:shd w:fill="auto" w:val="clear"/>
          </w:tcPr>
          <w:p w:rsidR="00000000" w:rsidDel="00000000" w:rsidP="00000000" w:rsidRDefault="00000000" w:rsidRPr="00000000" w14:paraId="000000E7">
            <w:pPr>
              <w:jc w:val="right"/>
              <w:rPr>
                <w:i w:val="1"/>
                <w:color w:val="0065b1"/>
                <w:sz w:val="16"/>
                <w:szCs w:val="16"/>
              </w:rPr>
            </w:pPr>
            <w:r w:rsidDel="00000000" w:rsidR="00000000" w:rsidRPr="00000000">
              <w:rPr>
                <w:i w:val="1"/>
                <w:color w:val="0065b1"/>
                <w:sz w:val="16"/>
                <w:szCs w:val="16"/>
                <w:rtl w:val="0"/>
              </w:rPr>
              <w:t xml:space="preserve">Denk bijvoorbeeld aan:</w:t>
            </w:r>
          </w:p>
          <w:p w:rsidR="00000000" w:rsidDel="00000000" w:rsidP="00000000" w:rsidRDefault="00000000" w:rsidRPr="00000000" w14:paraId="000000E8">
            <w:pPr>
              <w:jc w:val="right"/>
              <w:rPr>
                <w:i w:val="1"/>
                <w:color w:val="0065b1"/>
                <w:sz w:val="16"/>
                <w:szCs w:val="16"/>
              </w:rPr>
            </w:pPr>
            <w:r w:rsidDel="00000000" w:rsidR="00000000" w:rsidRPr="00000000">
              <w:rPr>
                <w:i w:val="1"/>
                <w:color w:val="0065b1"/>
                <w:sz w:val="16"/>
                <w:szCs w:val="16"/>
                <w:rtl w:val="0"/>
              </w:rPr>
              <w:t xml:space="preserve"> extra activiteiten,</w:t>
            </w:r>
          </w:p>
          <w:p w:rsidR="00000000" w:rsidDel="00000000" w:rsidP="00000000" w:rsidRDefault="00000000" w:rsidRPr="00000000" w14:paraId="000000E9">
            <w:pPr>
              <w:jc w:val="right"/>
              <w:rPr>
                <w:i w:val="1"/>
                <w:color w:val="0065b1"/>
                <w:sz w:val="16"/>
                <w:szCs w:val="16"/>
              </w:rPr>
            </w:pPr>
            <w:r w:rsidDel="00000000" w:rsidR="00000000" w:rsidRPr="00000000">
              <w:rPr>
                <w:i w:val="1"/>
                <w:color w:val="0065b1"/>
                <w:sz w:val="16"/>
                <w:szCs w:val="16"/>
                <w:rtl w:val="0"/>
              </w:rPr>
              <w:t xml:space="preserve"> uitstapjes, </w:t>
            </w:r>
          </w:p>
          <w:p w:rsidR="00000000" w:rsidDel="00000000" w:rsidP="00000000" w:rsidRDefault="00000000" w:rsidRPr="00000000" w14:paraId="000000EA">
            <w:pPr>
              <w:jc w:val="right"/>
              <w:rPr>
                <w:i w:val="1"/>
                <w:color w:val="0065b1"/>
                <w:sz w:val="16"/>
                <w:szCs w:val="16"/>
              </w:rPr>
            </w:pPr>
            <w:r w:rsidDel="00000000" w:rsidR="00000000" w:rsidRPr="00000000">
              <w:rPr>
                <w:i w:val="1"/>
                <w:color w:val="0065b1"/>
                <w:sz w:val="16"/>
                <w:szCs w:val="16"/>
                <w:rtl w:val="0"/>
              </w:rPr>
              <w:t xml:space="preserve">beeldmateriaal en inspiratiebronnen.</w:t>
            </w:r>
          </w:p>
          <w:p w:rsidR="00000000" w:rsidDel="00000000" w:rsidP="00000000" w:rsidRDefault="00000000" w:rsidRPr="00000000" w14:paraId="000000EB">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EC">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ED">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EE">
            <w:pPr>
              <w:jc w:val="right"/>
              <w:rPr>
                <w:rFonts w:ascii="Anivers Italic" w:cs="Anivers Italic" w:eastAsia="Anivers Italic" w:hAnsi="Anivers Italic"/>
                <w:color w:val="0066b1"/>
                <w:sz w:val="16"/>
                <w:szCs w:val="16"/>
              </w:rPr>
            </w:pPr>
            <w:r w:rsidDel="00000000" w:rsidR="00000000" w:rsidRPr="00000000">
              <w:rPr>
                <w:rtl w:val="0"/>
              </w:rPr>
            </w:r>
          </w:p>
          <w:p w:rsidR="00000000" w:rsidDel="00000000" w:rsidP="00000000" w:rsidRDefault="00000000" w:rsidRPr="00000000" w14:paraId="000000EF">
            <w:pPr>
              <w:jc w:val="right"/>
              <w:rPr>
                <w:rFonts w:ascii="Anivers Italic" w:cs="Anivers Italic" w:eastAsia="Anivers Italic" w:hAnsi="Anivers Italic"/>
                <w:color w:val="0066b1"/>
                <w:sz w:val="16"/>
                <w:szCs w:val="16"/>
              </w:rPr>
            </w:pPr>
            <w:r w:rsidDel="00000000" w:rsidR="00000000" w:rsidRPr="00000000">
              <w:rPr>
                <w:rFonts w:ascii="Anivers Italic" w:cs="Anivers Italic" w:eastAsia="Anivers Italic" w:hAnsi="Anivers Italic"/>
                <w:color w:val="0066b1"/>
                <w:sz w:val="16"/>
                <w:szCs w:val="16"/>
                <w:rtl w:val="0"/>
              </w:rPr>
              <w:t xml:space="preserve"> </w:t>
            </w:r>
          </w:p>
        </w:tc>
        <w:tc>
          <w:tcPr>
            <w:tcBorders>
              <w:top w:color="0066b1" w:space="0" w:sz="4" w:val="single"/>
              <w:left w:color="0066b1" w:space="0" w:sz="4" w:val="single"/>
              <w:bottom w:color="0066b1" w:space="0" w:sz="4" w:val="single"/>
              <w:right w:color="0066b1" w:space="0" w:sz="4" w:val="single"/>
            </w:tcBorders>
          </w:tcPr>
          <w:p w:rsidR="00000000" w:rsidDel="00000000" w:rsidP="00000000" w:rsidRDefault="00000000" w:rsidRPr="00000000" w14:paraId="000000F0">
            <w:pPr>
              <w:rPr>
                <w:i w:val="1"/>
              </w:rPr>
            </w:pPr>
            <w:r w:rsidDel="00000000" w:rsidR="00000000" w:rsidRPr="00000000">
              <w:rPr>
                <w:b w:val="1"/>
                <w:i w:val="1"/>
                <w:rtl w:val="0"/>
              </w:rPr>
              <w:t xml:space="preserve">extra</w:t>
            </w:r>
            <w:r w:rsidDel="00000000" w:rsidR="00000000" w:rsidRPr="00000000">
              <w:rPr>
                <w:i w:val="1"/>
                <w:rtl w:val="0"/>
              </w:rPr>
              <w:t xml:space="preserve">: </w:t>
            </w:r>
          </w:p>
          <w:p w:rsidR="00000000" w:rsidDel="00000000" w:rsidP="00000000" w:rsidRDefault="00000000" w:rsidRPr="00000000" w14:paraId="000000F1">
            <w:pPr>
              <w:rPr>
                <w:i w:val="1"/>
              </w:rPr>
            </w:pPr>
            <w:hyperlink r:id="rId11">
              <w:r w:rsidDel="00000000" w:rsidR="00000000" w:rsidRPr="00000000">
                <w:rPr>
                  <w:i w:val="1"/>
                  <w:color w:val="1155cc"/>
                  <w:u w:val="single"/>
                  <w:rtl w:val="0"/>
                </w:rPr>
                <w:t xml:space="preserve">ook heel mooi</w:t>
              </w:r>
            </w:hyperlink>
            <w:r w:rsidDel="00000000" w:rsidR="00000000" w:rsidRPr="00000000">
              <w:rPr>
                <w:i w:val="1"/>
                <w:rtl w:val="0"/>
              </w:rPr>
              <w:t xml:space="preserve"> ook leuk om te laten zien tijdens een kleine pauze!</w:t>
            </w:r>
          </w:p>
          <w:p w:rsidR="00000000" w:rsidDel="00000000" w:rsidP="00000000" w:rsidRDefault="00000000" w:rsidRPr="00000000" w14:paraId="000000F2">
            <w:pPr>
              <w:rPr>
                <w:i w:val="1"/>
              </w:rPr>
            </w:pPr>
            <w:r w:rsidDel="00000000" w:rsidR="00000000" w:rsidRPr="00000000">
              <w:rPr>
                <w:rtl w:val="0"/>
              </w:rPr>
            </w:r>
          </w:p>
          <w:p w:rsidR="00000000" w:rsidDel="00000000" w:rsidP="00000000" w:rsidRDefault="00000000" w:rsidRPr="00000000" w14:paraId="000000F3">
            <w:pPr>
              <w:rPr>
                <w:b w:val="1"/>
                <w:i w:val="1"/>
              </w:rPr>
            </w:pPr>
            <w:r w:rsidDel="00000000" w:rsidR="00000000" w:rsidRPr="00000000">
              <w:rPr>
                <w:b w:val="1"/>
                <w:i w:val="1"/>
                <w:rtl w:val="0"/>
              </w:rPr>
              <w:t xml:space="preserve">extra:</w:t>
            </w:r>
          </w:p>
          <w:p w:rsidR="00000000" w:rsidDel="00000000" w:rsidP="00000000" w:rsidRDefault="00000000" w:rsidRPr="00000000" w14:paraId="000000F4">
            <w:pPr>
              <w:rPr>
                <w:i w:val="1"/>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tc>
      </w:tr>
    </w:tbl>
    <w:p w:rsidR="00000000" w:rsidDel="00000000" w:rsidP="00000000" w:rsidRDefault="00000000" w:rsidRPr="00000000" w14:paraId="000000F6">
      <w:pPr>
        <w:rPr>
          <w:rFonts w:ascii="Cambria" w:cs="Cambria" w:eastAsia="Cambria" w:hAnsi="Cambria"/>
        </w:rPr>
      </w:pPr>
      <w:r w:rsidDel="00000000" w:rsidR="00000000" w:rsidRPr="00000000">
        <w:rPr>
          <w:rtl w:val="0"/>
        </w:rPr>
      </w:r>
    </w:p>
    <w:sectPr>
      <w:headerReference r:id="rId12" w:type="even"/>
      <w:footerReference r:id="rId13" w:type="default"/>
      <w:pgSz w:h="16840" w:w="11900" w:orient="portrait"/>
      <w:pgMar w:bottom="1418" w:top="851" w:left="1418" w:right="1418" w:header="709"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ess Plaschek" w:id="0" w:date="2023-10-02T16:46:12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@patricia.stokx@floresonderwijs.nl  check jij ook nog even de juiste plaatjes vanuit de NKC lessen? xxx</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_Toegewezen aan Patricia Stokx_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Anivers Italic"/>
  <w:font w:name="Anivers Regular"/>
  <w:font w:name="Times"/>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195580</wp:posOffset>
          </wp:positionH>
          <wp:positionV relativeFrom="paragraph">
            <wp:posOffset>-232832</wp:posOffset>
          </wp:positionV>
          <wp:extent cx="1066800" cy="533400"/>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6800" cy="533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right"/>
      <w:pPr>
        <w:ind w:left="720" w:hanging="360"/>
      </w:pPr>
      <w:rPr>
        <w:rFonts w:ascii="Oswald" w:cs="Oswald" w:eastAsia="Oswald" w:hAnsi="Oswald"/>
        <w:b w:val="0"/>
        <w:i w:val="0"/>
        <w:smallCaps w:val="0"/>
        <w:strike w:val="0"/>
        <w:color w:val="000000"/>
        <w:sz w:val="60"/>
        <w:szCs w:val="60"/>
        <w:u w:val="none"/>
        <w:shd w:fill="f8e71c" w:val="clear"/>
        <w:vertAlign w:val="baseline"/>
      </w:rPr>
    </w:lvl>
    <w:lvl w:ilvl="1">
      <w:start w:val="1"/>
      <w:numFmt w:val="bullet"/>
      <w:lvlText w:val="-"/>
      <w:lvlJc w:val="right"/>
      <w:pPr>
        <w:ind w:left="1440" w:hanging="360"/>
      </w:pPr>
      <w:rPr>
        <w:rFonts w:ascii="Oswald" w:cs="Oswald" w:eastAsia="Oswald" w:hAnsi="Oswald"/>
        <w:b w:val="0"/>
        <w:i w:val="0"/>
        <w:smallCaps w:val="0"/>
        <w:strike w:val="0"/>
        <w:color w:val="000000"/>
        <w:sz w:val="60"/>
        <w:szCs w:val="60"/>
        <w:u w:val="none"/>
        <w:shd w:fill="f8e71c" w:val="clear"/>
        <w:vertAlign w:val="baseline"/>
      </w:rPr>
    </w:lvl>
    <w:lvl w:ilvl="2">
      <w:start w:val="1"/>
      <w:numFmt w:val="bullet"/>
      <w:lvlText w:val="-"/>
      <w:lvlJc w:val="right"/>
      <w:pPr>
        <w:ind w:left="2160" w:hanging="360"/>
      </w:pPr>
      <w:rPr>
        <w:rFonts w:ascii="Oswald" w:cs="Oswald" w:eastAsia="Oswald" w:hAnsi="Oswald"/>
        <w:b w:val="0"/>
        <w:i w:val="0"/>
        <w:smallCaps w:val="0"/>
        <w:strike w:val="0"/>
        <w:color w:val="000000"/>
        <w:sz w:val="60"/>
        <w:szCs w:val="60"/>
        <w:u w:val="none"/>
        <w:shd w:fill="f8e71c" w:val="clear"/>
        <w:vertAlign w:val="baseline"/>
      </w:rPr>
    </w:lvl>
    <w:lvl w:ilvl="3">
      <w:start w:val="1"/>
      <w:numFmt w:val="bullet"/>
      <w:lvlText w:val="-"/>
      <w:lvlJc w:val="right"/>
      <w:pPr>
        <w:ind w:left="2880" w:hanging="360"/>
      </w:pPr>
      <w:rPr>
        <w:rFonts w:ascii="Oswald" w:cs="Oswald" w:eastAsia="Oswald" w:hAnsi="Oswald"/>
        <w:b w:val="0"/>
        <w:i w:val="0"/>
        <w:smallCaps w:val="0"/>
        <w:strike w:val="0"/>
        <w:color w:val="000000"/>
        <w:sz w:val="60"/>
        <w:szCs w:val="60"/>
        <w:u w:val="none"/>
        <w:shd w:fill="f8e71c" w:val="clear"/>
        <w:vertAlign w:val="baseline"/>
      </w:rPr>
    </w:lvl>
    <w:lvl w:ilvl="4">
      <w:start w:val="1"/>
      <w:numFmt w:val="bullet"/>
      <w:lvlText w:val="-"/>
      <w:lvlJc w:val="right"/>
      <w:pPr>
        <w:ind w:left="3600" w:hanging="360"/>
      </w:pPr>
      <w:rPr>
        <w:rFonts w:ascii="Oswald" w:cs="Oswald" w:eastAsia="Oswald" w:hAnsi="Oswald"/>
        <w:b w:val="0"/>
        <w:i w:val="0"/>
        <w:smallCaps w:val="0"/>
        <w:strike w:val="0"/>
        <w:color w:val="000000"/>
        <w:sz w:val="60"/>
        <w:szCs w:val="60"/>
        <w:u w:val="none"/>
        <w:shd w:fill="f8e71c" w:val="clear"/>
        <w:vertAlign w:val="baseline"/>
      </w:rPr>
    </w:lvl>
    <w:lvl w:ilvl="5">
      <w:start w:val="1"/>
      <w:numFmt w:val="bullet"/>
      <w:lvlText w:val="-"/>
      <w:lvlJc w:val="right"/>
      <w:pPr>
        <w:ind w:left="4320" w:hanging="360"/>
      </w:pPr>
      <w:rPr>
        <w:rFonts w:ascii="Oswald" w:cs="Oswald" w:eastAsia="Oswald" w:hAnsi="Oswald"/>
        <w:b w:val="0"/>
        <w:i w:val="0"/>
        <w:smallCaps w:val="0"/>
        <w:strike w:val="0"/>
        <w:color w:val="000000"/>
        <w:sz w:val="60"/>
        <w:szCs w:val="60"/>
        <w:u w:val="none"/>
        <w:shd w:fill="f8e71c" w:val="clear"/>
        <w:vertAlign w:val="baseline"/>
      </w:rPr>
    </w:lvl>
    <w:lvl w:ilvl="6">
      <w:start w:val="1"/>
      <w:numFmt w:val="bullet"/>
      <w:lvlText w:val="-"/>
      <w:lvlJc w:val="right"/>
      <w:pPr>
        <w:ind w:left="5040" w:hanging="360"/>
      </w:pPr>
      <w:rPr>
        <w:rFonts w:ascii="Oswald" w:cs="Oswald" w:eastAsia="Oswald" w:hAnsi="Oswald"/>
        <w:b w:val="0"/>
        <w:i w:val="0"/>
        <w:smallCaps w:val="0"/>
        <w:strike w:val="0"/>
        <w:color w:val="000000"/>
        <w:sz w:val="60"/>
        <w:szCs w:val="60"/>
        <w:u w:val="none"/>
        <w:shd w:fill="f8e71c" w:val="clear"/>
        <w:vertAlign w:val="baseline"/>
      </w:rPr>
    </w:lvl>
    <w:lvl w:ilvl="7">
      <w:start w:val="1"/>
      <w:numFmt w:val="bullet"/>
      <w:lvlText w:val="-"/>
      <w:lvlJc w:val="right"/>
      <w:pPr>
        <w:ind w:left="5760" w:hanging="360"/>
      </w:pPr>
      <w:rPr>
        <w:rFonts w:ascii="Oswald" w:cs="Oswald" w:eastAsia="Oswald" w:hAnsi="Oswald"/>
        <w:b w:val="0"/>
        <w:i w:val="0"/>
        <w:smallCaps w:val="0"/>
        <w:strike w:val="0"/>
        <w:color w:val="000000"/>
        <w:sz w:val="60"/>
        <w:szCs w:val="60"/>
        <w:u w:val="none"/>
        <w:shd w:fill="f8e71c" w:val="clear"/>
        <w:vertAlign w:val="baseline"/>
      </w:rPr>
    </w:lvl>
    <w:lvl w:ilvl="8">
      <w:start w:val="1"/>
      <w:numFmt w:val="bullet"/>
      <w:lvlText w:val="-"/>
      <w:lvlJc w:val="right"/>
      <w:pPr>
        <w:ind w:left="6480" w:hanging="360"/>
      </w:pPr>
      <w:rPr>
        <w:rFonts w:ascii="Oswald" w:cs="Oswald" w:eastAsia="Oswald" w:hAnsi="Oswald"/>
        <w:b w:val="0"/>
        <w:i w:val="0"/>
        <w:smallCaps w:val="0"/>
        <w:strike w:val="0"/>
        <w:color w:val="000000"/>
        <w:sz w:val="60"/>
        <w:szCs w:val="60"/>
        <w:u w:val="none"/>
        <w:shd w:fill="f8e71c"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pPr>
    <w:rPr>
      <w:rFonts w:ascii="Anivers Regular" w:cs="Anivers Regular" w:eastAsia="Anivers Regular" w:hAnsi="Anivers Regular"/>
      <w:b w:val="0"/>
      <w:i w:val="0"/>
      <w:smallCaps w:val="0"/>
      <w:strike w:val="0"/>
      <w:color w:val="0066bd"/>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pPr>
    <w:rPr>
      <w:rFonts w:ascii="Anivers Regular" w:cs="Anivers Regular" w:eastAsia="Anivers Regular" w:hAnsi="Anivers Regular"/>
      <w:b w:val="0"/>
      <w:i w:val="0"/>
      <w:smallCaps w:val="0"/>
      <w:strike w:val="0"/>
      <w:color w:val="0066bd"/>
      <w:sz w:val="20"/>
      <w:szCs w:val="20"/>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after="2.4" w:before="2.4" w:lineRule="auto"/>
    </w:pPr>
    <w:rPr>
      <w:rFonts w:ascii="Times" w:cs="Times" w:eastAsia="Times" w:hAnsi="Times"/>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XCdsIkQqAmE?si=67yI8TXsfhFGgBZc" TargetMode="Externa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youtube.com/watch?v=C4gCdGXKJV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